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5C38" w:rsidR="00197F1B" w:rsidP="00197F1B" w:rsidRDefault="00197F1B" w14:paraId="1C3F9BC2" w14:textId="58D921C1">
      <w:pPr>
        <w:tabs>
          <w:tab w:val="left" w:pos="480"/>
        </w:tabs>
        <w:spacing w:before="60" w:after="60"/>
        <w:jc w:val="center"/>
        <w:rPr>
          <w:rFonts w:ascii="Arial" w:hAnsi="Arial" w:cs="Arial"/>
          <w:b/>
          <w:bCs/>
          <w:i/>
          <w:color w:val="FF0000"/>
          <w:u w:val="single"/>
        </w:rPr>
      </w:pPr>
      <w:r w:rsidRPr="00085C38">
        <w:rPr>
          <w:rFonts w:ascii="Arial" w:hAnsi="Arial" w:cs="Arial"/>
          <w:b/>
          <w:bCs/>
        </w:rPr>
        <w:t>PASIŪLYMŲ EKONOMINIO NAUDINGUMO VERTINIMO METODIKA</w:t>
      </w:r>
    </w:p>
    <w:p w:rsidRPr="00085C38" w:rsidR="00197F1B" w:rsidP="00197F1B" w:rsidRDefault="00197F1B" w14:paraId="4F472968" w14:textId="77777777">
      <w:pPr>
        <w:tabs>
          <w:tab w:val="left" w:pos="480"/>
        </w:tabs>
        <w:spacing w:before="60" w:after="60"/>
        <w:rPr>
          <w:rFonts w:ascii="Arial" w:hAnsi="Arial" w:cs="Arial"/>
        </w:rPr>
      </w:pPr>
    </w:p>
    <w:p w:rsidRPr="004A74D7" w:rsidR="00197F1B" w:rsidP="004A74D7" w:rsidRDefault="00197F1B" w14:paraId="0E3F109B" w14:textId="2A7FB225">
      <w:pPr>
        <w:numPr>
          <w:ilvl w:val="0"/>
          <w:numId w:val="1"/>
        </w:numPr>
        <w:spacing w:before="60" w:after="60" w:line="240" w:lineRule="auto"/>
        <w:ind w:left="284" w:hanging="284"/>
        <w:jc w:val="both"/>
        <w:rPr>
          <w:rFonts w:ascii="Arial" w:hAnsi="Arial" w:cs="Arial"/>
        </w:rPr>
      </w:pPr>
      <w:r w:rsidRPr="00085C38">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rsidRPr="004A74D7" w:rsidR="00197F1B" w:rsidP="004A74D7" w:rsidRDefault="00197F1B" w14:paraId="246CCBDF" w14:textId="77777777">
      <w:pPr>
        <w:spacing w:before="120" w:after="60" w:line="240" w:lineRule="auto"/>
        <w:jc w:val="right"/>
        <w:rPr>
          <w:rFonts w:ascii="Arial" w:hAnsi="Arial" w:cs="Arial"/>
          <w:i/>
          <w:sz w:val="20"/>
          <w:szCs w:val="20"/>
        </w:rPr>
      </w:pPr>
      <w:r w:rsidRPr="004A74D7">
        <w:rPr>
          <w:rFonts w:ascii="Arial" w:hAnsi="Arial" w:cs="Arial"/>
          <w:i/>
          <w:sz w:val="20"/>
          <w:szCs w:val="20"/>
        </w:rPr>
        <w:t>1 Lentelė. Pasiūlymų vertinimo kriterijai ir lyginamieji svoriai</w:t>
      </w:r>
    </w:p>
    <w:tbl>
      <w:tblPr>
        <w:tblW w:w="490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89"/>
        <w:gridCol w:w="4070"/>
      </w:tblGrid>
      <w:tr w:rsidRPr="00AD2E5E" w:rsidR="00247621" w:rsidTr="10F26D49" w14:paraId="71382809" w14:textId="77777777">
        <w:trPr>
          <w:cantSplit/>
          <w:trHeight w:val="613"/>
        </w:trPr>
        <w:tc>
          <w:tcPr>
            <w:tcW w:w="2977" w:type="pct"/>
            <w:tcBorders>
              <w:top w:val="single" w:color="auto" w:sz="4" w:space="0"/>
              <w:left w:val="single" w:color="auto" w:sz="4" w:space="0"/>
              <w:bottom w:val="single" w:color="auto" w:sz="4" w:space="0"/>
              <w:right w:val="single" w:color="auto" w:sz="4" w:space="0"/>
            </w:tcBorders>
            <w:shd w:val="clear" w:color="auto" w:fill="FBE4D5" w:themeFill="accent2" w:themeFillTint="33"/>
            <w:tcMar/>
            <w:vAlign w:val="center"/>
            <w:hideMark/>
          </w:tcPr>
          <w:p w:rsidRPr="00AD2E5E" w:rsidR="00247621" w:rsidP="00BC79EC" w:rsidRDefault="00247621" w14:paraId="7CD60160" w14:textId="77777777">
            <w:pPr>
              <w:spacing w:after="60" w:line="240" w:lineRule="auto"/>
              <w:ind w:left="-108" w:right="-108"/>
              <w:jc w:val="center"/>
              <w:rPr>
                <w:rFonts w:ascii="Arial" w:hAnsi="Arial" w:cs="Arial"/>
                <w:b/>
                <w:bCs/>
                <w:color w:val="000000"/>
                <w:sz w:val="20"/>
                <w:szCs w:val="20"/>
              </w:rPr>
            </w:pPr>
            <w:r w:rsidRPr="00AD2E5E">
              <w:rPr>
                <w:rFonts w:ascii="Arial" w:hAnsi="Arial" w:cs="Arial"/>
                <w:b/>
                <w:bCs/>
                <w:sz w:val="20"/>
                <w:szCs w:val="20"/>
              </w:rPr>
              <w:t>Vertinimo kriterijai ir parametrai</w:t>
            </w:r>
          </w:p>
        </w:tc>
        <w:tc>
          <w:tcPr>
            <w:tcW w:w="2023" w:type="pct"/>
            <w:tcBorders>
              <w:top w:val="single" w:color="auto" w:sz="4" w:space="0"/>
              <w:left w:val="single" w:color="auto" w:sz="4" w:space="0"/>
              <w:bottom w:val="single" w:color="auto" w:sz="4" w:space="0"/>
              <w:right w:val="single" w:color="auto" w:sz="4" w:space="0"/>
            </w:tcBorders>
            <w:shd w:val="clear" w:color="auto" w:fill="FBE4D5" w:themeFill="accent2" w:themeFillTint="33"/>
            <w:tcMar/>
            <w:vAlign w:val="center"/>
            <w:hideMark/>
          </w:tcPr>
          <w:p w:rsidRPr="00AD2E5E" w:rsidR="00247621" w:rsidP="00BC79EC" w:rsidRDefault="00247621" w14:paraId="4547DEB9" w14:textId="77777777">
            <w:pPr>
              <w:spacing w:after="60" w:line="240" w:lineRule="auto"/>
              <w:ind w:left="-108" w:right="-108"/>
              <w:jc w:val="center"/>
              <w:rPr>
                <w:rFonts w:ascii="Arial" w:hAnsi="Arial" w:cs="Arial"/>
                <w:b/>
                <w:bCs/>
                <w:sz w:val="20"/>
                <w:szCs w:val="20"/>
              </w:rPr>
            </w:pPr>
            <w:r w:rsidRPr="00AD2E5E">
              <w:rPr>
                <w:rFonts w:ascii="Arial" w:hAnsi="Arial" w:cs="Arial"/>
                <w:b/>
                <w:bCs/>
                <w:color w:val="000000"/>
                <w:sz w:val="20"/>
                <w:szCs w:val="20"/>
              </w:rPr>
              <w:t>Lyginamasis svoris ekonominio naudingumo įvertinime</w:t>
            </w:r>
          </w:p>
        </w:tc>
      </w:tr>
      <w:tr w:rsidRPr="00AD2E5E" w:rsidR="00247621" w:rsidTr="10F26D49" w14:paraId="035626A1" w14:textId="77777777">
        <w:trPr>
          <w:cantSplit/>
          <w:trHeight w:val="557"/>
        </w:trPr>
        <w:tc>
          <w:tcPr>
            <w:tcW w:w="2977" w:type="pct"/>
            <w:tcBorders>
              <w:top w:val="single" w:color="auto" w:sz="4" w:space="0"/>
              <w:left w:val="single" w:color="auto" w:sz="4" w:space="0"/>
              <w:bottom w:val="single" w:color="auto" w:sz="4" w:space="0"/>
              <w:right w:val="single" w:color="auto" w:sz="4" w:space="0"/>
            </w:tcBorders>
            <w:tcMar/>
            <w:vAlign w:val="center"/>
            <w:hideMark/>
          </w:tcPr>
          <w:p w:rsidRPr="002E10D3" w:rsidR="00247621" w:rsidP="10F26D49" w:rsidRDefault="00247621" w14:paraId="1264D064" w14:textId="77777777">
            <w:pPr>
              <w:spacing w:before="60" w:after="60" w:line="276" w:lineRule="auto"/>
              <w:jc w:val="center"/>
              <w:rPr>
                <w:rFonts w:ascii="Arial" w:hAnsi="Arial" w:cs="Arial"/>
                <w:b w:val="1"/>
                <w:bCs w:val="1"/>
                <w:sz w:val="20"/>
                <w:szCs w:val="20"/>
              </w:rPr>
            </w:pPr>
            <w:r w:rsidRPr="10F26D49" w:rsidR="1300F0F4">
              <w:rPr>
                <w:rFonts w:ascii="Arial" w:hAnsi="Arial" w:cs="Arial"/>
                <w:b w:val="1"/>
                <w:bCs w:val="1"/>
                <w:sz w:val="20"/>
                <w:szCs w:val="20"/>
              </w:rPr>
              <w:t xml:space="preserve">I kriterijus – Kaina </w:t>
            </w:r>
            <w:r w:rsidRPr="10F26D49" w:rsidR="1300F0F4">
              <w:rPr>
                <w:rFonts w:ascii="Arial" w:hAnsi="Arial" w:cs="Arial"/>
                <w:b w:val="1"/>
                <w:bCs w:val="1"/>
                <w:i w:val="1"/>
                <w:iCs w:val="1"/>
                <w:sz w:val="20"/>
                <w:szCs w:val="20"/>
              </w:rPr>
              <w:t>(</w:t>
            </w:r>
            <w:r w:rsidRPr="002E10D3">
              <w:rPr>
                <w:rFonts w:ascii="Arial" w:hAnsi="Arial" w:cs="Arial"/>
                <w:b/>
                <w:i/>
                <w:position w:val="-6"/>
                <w:sz w:val="20"/>
                <w:szCs w:val="20"/>
              </w:rPr>
              <w:object w:dxaOrig="240" w:dyaOrig="285" w14:anchorId="7163182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5pt;height:15pt" fillcolor="window" o:ole="" type="#_x0000_t75">
                  <v:imagedata o:title="" r:id="rId10"/>
                </v:shape>
                <o:OLEObject Type="Embed" ProgID="Equation.3" ShapeID="_x0000_i1025" DrawAspect="Content" ObjectID="_1835352684" r:id="rId11"/>
              </w:object>
            </w:r>
            <w:r w:rsidRPr="10F26D49" w:rsidR="1300F0F4">
              <w:rPr>
                <w:rFonts w:ascii="Arial" w:hAnsi="Arial" w:cs="Arial"/>
                <w:b w:val="1"/>
                <w:bCs w:val="1"/>
                <w:i w:val="1"/>
                <w:iCs w:val="1"/>
                <w:sz w:val="20"/>
                <w:szCs w:val="20"/>
              </w:rPr>
              <w:t>)</w:t>
            </w:r>
          </w:p>
        </w:tc>
        <w:tc>
          <w:tcPr>
            <w:tcW w:w="2023" w:type="pct"/>
            <w:tcBorders>
              <w:top w:val="single" w:color="auto" w:sz="4" w:space="0"/>
              <w:left w:val="single" w:color="auto" w:sz="4" w:space="0"/>
              <w:bottom w:val="single" w:color="auto" w:sz="4" w:space="0"/>
              <w:right w:val="single" w:color="auto" w:sz="4" w:space="0"/>
            </w:tcBorders>
            <w:tcMar/>
            <w:vAlign w:val="center"/>
            <w:hideMark/>
          </w:tcPr>
          <w:p w:rsidRPr="003D046F" w:rsidR="00247621" w:rsidP="00CD7C57" w:rsidRDefault="00EA353E" w14:paraId="21137AAE" w14:textId="572CE1C2">
            <w:pPr>
              <w:spacing w:before="60" w:after="60" w:line="276" w:lineRule="auto"/>
              <w:jc w:val="center"/>
              <w:rPr>
                <w:rFonts w:ascii="Arial" w:hAnsi="Arial" w:cs="Arial"/>
                <w:b/>
                <w:bCs/>
                <w:sz w:val="20"/>
                <w:szCs w:val="20"/>
              </w:rPr>
            </w:pPr>
            <w:r w:rsidRPr="773BCFB5">
              <w:rPr>
                <w:rFonts w:ascii="Arial" w:hAnsi="Arial" w:cs="Arial"/>
                <w:b/>
                <w:bCs/>
                <w:sz w:val="20"/>
                <w:szCs w:val="20"/>
              </w:rPr>
              <w:t>X</w:t>
            </w:r>
            <w:r w:rsidRPr="773BCFB5">
              <w:rPr>
                <w:rFonts w:ascii="Arial" w:hAnsi="Arial" w:cs="Arial"/>
                <w:b/>
                <w:bCs/>
                <w:sz w:val="20"/>
                <w:szCs w:val="20"/>
                <w:lang w:val="en-US"/>
              </w:rPr>
              <w:t>=</w:t>
            </w:r>
            <w:r w:rsidR="005629EB">
              <w:rPr>
                <w:rFonts w:ascii="Arial" w:hAnsi="Arial" w:cs="Arial"/>
                <w:b/>
                <w:bCs/>
                <w:sz w:val="20"/>
                <w:szCs w:val="20"/>
                <w:lang w:val="en-US"/>
              </w:rPr>
              <w:t>90</w:t>
            </w:r>
          </w:p>
        </w:tc>
      </w:tr>
      <w:tr w:rsidRPr="00AD2E5E" w:rsidR="00247621" w:rsidTr="10F26D49" w14:paraId="3C69C12B" w14:textId="77777777">
        <w:trPr>
          <w:cantSplit/>
          <w:trHeight w:val="583"/>
        </w:trPr>
        <w:tc>
          <w:tcPr>
            <w:tcW w:w="2977" w:type="pct"/>
            <w:tcBorders>
              <w:top w:val="single" w:color="auto" w:sz="4" w:space="0"/>
              <w:left w:val="single" w:color="auto" w:sz="4" w:space="0"/>
              <w:bottom w:val="single" w:color="auto" w:sz="4" w:space="0"/>
              <w:right w:val="single" w:color="auto" w:sz="4" w:space="0"/>
            </w:tcBorders>
            <w:tcMar/>
            <w:vAlign w:val="center"/>
            <w:hideMark/>
          </w:tcPr>
          <w:p w:rsidRPr="002E10D3" w:rsidR="00247621" w:rsidP="00CD7C57" w:rsidRDefault="00247621" w14:paraId="1B14918F" w14:textId="000CE330">
            <w:pPr>
              <w:spacing w:before="60" w:after="60" w:line="276" w:lineRule="auto"/>
              <w:jc w:val="center"/>
              <w:rPr>
                <w:rFonts w:ascii="Arial" w:hAnsi="Arial" w:cs="Arial"/>
                <w:b/>
                <w:sz w:val="20"/>
                <w:szCs w:val="20"/>
              </w:rPr>
            </w:pPr>
            <w:r w:rsidRPr="002E10D3">
              <w:rPr>
                <w:rFonts w:ascii="Arial" w:hAnsi="Arial" w:cs="Arial"/>
                <w:b/>
                <w:sz w:val="20"/>
                <w:szCs w:val="20"/>
              </w:rPr>
              <w:t xml:space="preserve">II kriterijus – </w:t>
            </w:r>
            <w:r w:rsidR="005629EB">
              <w:rPr>
                <w:rFonts w:ascii="Arial" w:hAnsi="Arial" w:cs="Arial"/>
                <w:b/>
                <w:sz w:val="20"/>
                <w:szCs w:val="20"/>
              </w:rPr>
              <w:t xml:space="preserve">Kapitalinio remonto </w:t>
            </w:r>
            <w:r w:rsidRPr="002E10D3" w:rsidR="005629EB">
              <w:rPr>
                <w:rFonts w:ascii="Arial" w:hAnsi="Arial" w:cs="Arial"/>
                <w:b/>
                <w:sz w:val="20"/>
                <w:szCs w:val="20"/>
              </w:rPr>
              <w:t xml:space="preserve">Paslaugų suteikimo terminas dienomis </w:t>
            </w:r>
            <w:r w:rsidRPr="002E10D3" w:rsidR="00153D74">
              <w:rPr>
                <w:rFonts w:ascii="Arial" w:hAnsi="Arial" w:cs="Arial"/>
                <w:b/>
                <w:sz w:val="20"/>
                <w:szCs w:val="20"/>
              </w:rPr>
              <w:t>(</w:t>
            </w:r>
            <w:r w:rsidR="00153D74">
              <w:rPr>
                <w:rFonts w:ascii="Arial" w:hAnsi="Arial" w:cs="Arial"/>
                <w:b/>
                <w:sz w:val="20"/>
                <w:szCs w:val="20"/>
              </w:rPr>
              <w:t>T</w:t>
            </w:r>
            <w:r w:rsidRPr="002E10D3" w:rsidR="00153D74">
              <w:rPr>
                <w:rFonts w:ascii="Arial" w:hAnsi="Arial" w:cs="Arial"/>
                <w:b/>
                <w:sz w:val="20"/>
                <w:szCs w:val="20"/>
              </w:rPr>
              <w:t>)</w:t>
            </w:r>
          </w:p>
        </w:tc>
        <w:tc>
          <w:tcPr>
            <w:tcW w:w="2023" w:type="pct"/>
            <w:tcBorders>
              <w:top w:val="single" w:color="auto" w:sz="4" w:space="0"/>
              <w:left w:val="single" w:color="auto" w:sz="4" w:space="0"/>
              <w:bottom w:val="single" w:color="auto" w:sz="4" w:space="0"/>
              <w:right w:val="single" w:color="auto" w:sz="4" w:space="0"/>
            </w:tcBorders>
            <w:tcMar/>
            <w:vAlign w:val="center"/>
            <w:hideMark/>
          </w:tcPr>
          <w:p w:rsidRPr="003D046F" w:rsidR="00247621" w:rsidP="00CD7C57" w:rsidRDefault="00D1104A" w14:paraId="28A77CC1" w14:textId="2B0BDA17">
            <w:pPr>
              <w:spacing w:before="60" w:after="60" w:line="276" w:lineRule="auto"/>
              <w:jc w:val="center"/>
              <w:rPr>
                <w:rFonts w:ascii="Arial" w:hAnsi="Arial" w:cs="Arial"/>
                <w:b/>
                <w:bCs/>
                <w:sz w:val="20"/>
                <w:szCs w:val="20"/>
              </w:rPr>
            </w:pPr>
            <w:r w:rsidRPr="773BCFB5">
              <w:rPr>
                <w:rFonts w:ascii="Arial" w:hAnsi="Arial" w:cs="Arial"/>
                <w:b/>
                <w:bCs/>
                <w:sz w:val="20"/>
                <w:szCs w:val="20"/>
              </w:rPr>
              <w:t>Y=</w:t>
            </w:r>
            <w:r w:rsidRPr="773BCFB5" w:rsidR="567E1044">
              <w:rPr>
                <w:rFonts w:ascii="Arial" w:hAnsi="Arial" w:cs="Arial"/>
                <w:b/>
                <w:bCs/>
                <w:sz w:val="20"/>
                <w:szCs w:val="20"/>
              </w:rPr>
              <w:t>10</w:t>
            </w:r>
          </w:p>
        </w:tc>
      </w:tr>
    </w:tbl>
    <w:p w:rsidRPr="007044FB" w:rsidR="007044FB" w:rsidP="31BC9218" w:rsidRDefault="03757A99" w14:paraId="589F8D6A" w14:textId="43B63473">
      <w:pPr>
        <w:spacing w:before="120" w:after="60" w:line="240" w:lineRule="auto"/>
        <w:jc w:val="both"/>
        <w:rPr>
          <w:rFonts w:ascii="Arial" w:hAnsi="Arial" w:cs="Arial"/>
        </w:rPr>
      </w:pPr>
      <w:r w:rsidRPr="10F26D49" w:rsidR="03757A99">
        <w:rPr>
          <w:rFonts w:ascii="Arial" w:hAnsi="Arial" w:cs="Arial"/>
        </w:rPr>
        <w:t xml:space="preserve">2. </w:t>
      </w:r>
      <w:r w:rsidRPr="10F26D49" w:rsidR="007044FB">
        <w:rPr>
          <w:rFonts w:ascii="Arial" w:hAnsi="Arial" w:cs="Arial"/>
        </w:rPr>
        <w:t>T</w:t>
      </w:r>
      <w:r w:rsidRPr="10F26D49" w:rsidR="006B03EE">
        <w:rPr>
          <w:rFonts w:ascii="Arial" w:hAnsi="Arial" w:cs="Arial"/>
          <w:lang w:val="fi-FI"/>
        </w:rPr>
        <w:t xml:space="preserve"> </w:t>
      </w:r>
      <w:r w:rsidRPr="10F26D49" w:rsidR="007044FB">
        <w:rPr>
          <w:rFonts w:ascii="Arial" w:hAnsi="Arial" w:cs="Arial"/>
        </w:rPr>
        <w:t xml:space="preserve"> kriterij</w:t>
      </w:r>
      <w:r w:rsidRPr="10F26D49" w:rsidR="379E002E">
        <w:rPr>
          <w:rFonts w:ascii="Arial" w:hAnsi="Arial" w:cs="Arial"/>
        </w:rPr>
        <w:t>us</w:t>
      </w:r>
      <w:r w:rsidRPr="10F26D49" w:rsidR="007044FB">
        <w:rPr>
          <w:rFonts w:ascii="Arial" w:hAnsi="Arial" w:cs="Arial"/>
        </w:rPr>
        <w:t xml:space="preserve"> bus vertinam</w:t>
      </w:r>
      <w:r w:rsidRPr="10F26D49" w:rsidR="34BC302C">
        <w:rPr>
          <w:rFonts w:ascii="Arial" w:hAnsi="Arial" w:cs="Arial"/>
        </w:rPr>
        <w:t>as</w:t>
      </w:r>
      <w:r w:rsidRPr="10F26D49" w:rsidR="007044FB">
        <w:rPr>
          <w:rFonts w:ascii="Arial" w:hAnsi="Arial" w:cs="Arial"/>
        </w:rPr>
        <w:t xml:space="preserve"> </w:t>
      </w:r>
      <w:r w:rsidRPr="10F26D49" w:rsidR="006B03EE">
        <w:rPr>
          <w:rFonts w:ascii="Arial" w:hAnsi="Arial" w:cs="Arial"/>
        </w:rPr>
        <w:t xml:space="preserve">šios metodikos </w:t>
      </w:r>
      <w:r w:rsidRPr="10F26D49" w:rsidR="007044FB">
        <w:rPr>
          <w:rFonts w:ascii="Arial" w:hAnsi="Arial" w:cs="Arial"/>
        </w:rPr>
        <w:t xml:space="preserve">5 punkte nurodyta tvarka. </w:t>
      </w:r>
    </w:p>
    <w:p w:rsidRPr="007044FB" w:rsidR="007044FB" w:rsidP="31BC9218" w:rsidRDefault="1DA7807C" w14:paraId="4E3B2D33" w14:textId="6FB216D2">
      <w:pPr>
        <w:spacing w:before="120" w:after="60" w:line="240" w:lineRule="auto"/>
        <w:jc w:val="both"/>
        <w:rPr>
          <w:rFonts w:ascii="Arial" w:hAnsi="Arial" w:cs="Arial"/>
        </w:rPr>
      </w:pPr>
      <w:r w:rsidRPr="10F26D49" w:rsidR="1DA7807C">
        <w:rPr>
          <w:rFonts w:ascii="Arial" w:hAnsi="Arial" w:cs="Arial"/>
        </w:rPr>
        <w:t xml:space="preserve">3. </w:t>
      </w:r>
      <w:r w:rsidRPr="10F26D49" w:rsidR="007044FB">
        <w:rPr>
          <w:rFonts w:ascii="Arial" w:hAnsi="Arial" w:cs="Arial"/>
        </w:rPr>
        <w:t xml:space="preserve">Pasiūlymo ekonominio naudingumo (S) balai bus apskaičiuojami sudedant Pasiūlymo kainos (C) ir </w:t>
      </w:r>
      <w:r w:rsidRPr="10F26D49" w:rsidR="005629EB">
        <w:rPr>
          <w:rFonts w:ascii="Arial" w:hAnsi="Arial" w:cs="Arial"/>
        </w:rPr>
        <w:t xml:space="preserve">Kapitalinio remonto Paslaugų suteikimo </w:t>
      </w:r>
      <w:r w:rsidRPr="10F26D49" w:rsidR="79102225">
        <w:rPr>
          <w:rFonts w:ascii="Arial" w:hAnsi="Arial" w:cs="Arial"/>
        </w:rPr>
        <w:t>termino dienomis</w:t>
      </w:r>
      <w:r w:rsidRPr="10F26D49" w:rsidR="007044FB">
        <w:rPr>
          <w:rFonts w:ascii="Arial" w:hAnsi="Arial" w:cs="Arial"/>
          <w:b w:val="1"/>
          <w:bCs w:val="1"/>
        </w:rPr>
        <w:t xml:space="preserve"> </w:t>
      </w:r>
      <w:r w:rsidRPr="10F26D49" w:rsidR="3B735C8B">
        <w:rPr>
          <w:rFonts w:ascii="Arial" w:hAnsi="Arial" w:cs="Arial"/>
          <w:b w:val="1"/>
          <w:bCs w:val="1"/>
        </w:rPr>
        <w:t>(</w:t>
      </w:r>
      <w:r w:rsidRPr="10F26D49" w:rsidR="007044FB">
        <w:rPr>
          <w:rFonts w:ascii="Arial" w:hAnsi="Arial" w:cs="Arial"/>
        </w:rPr>
        <w:t>T</w:t>
      </w:r>
      <w:r w:rsidRPr="10F26D49" w:rsidR="02119E33">
        <w:rPr>
          <w:rFonts w:ascii="Arial" w:hAnsi="Arial" w:cs="Arial"/>
        </w:rPr>
        <w:t>) kriterijaus</w:t>
      </w:r>
      <w:r w:rsidRPr="10F26D49" w:rsidR="007044FB">
        <w:rPr>
          <w:rFonts w:ascii="Arial" w:hAnsi="Arial" w:cs="Arial"/>
        </w:rPr>
        <w:t xml:space="preserve"> balus:</w:t>
      </w:r>
    </w:p>
    <w:p w:rsidRPr="007044FB" w:rsidR="007044FB" w:rsidP="00B53479" w:rsidRDefault="007044FB" w14:paraId="2B54C9CE" w14:textId="5714290A">
      <w:pPr>
        <w:spacing w:before="120" w:after="60" w:line="240" w:lineRule="auto"/>
        <w:jc w:val="center"/>
        <w:rPr>
          <w:rFonts w:ascii="Arial" w:hAnsi="Arial" w:cs="Arial"/>
          <w:iCs/>
        </w:rPr>
      </w:pPr>
      <w:r w:rsidRPr="007044FB">
        <w:rPr>
          <w:rFonts w:ascii="Arial" w:hAnsi="Arial" w:cs="Arial"/>
          <w:iCs/>
        </w:rPr>
        <w:t>S= C+T</w:t>
      </w:r>
    </w:p>
    <w:p w:rsidRPr="007044FB" w:rsidR="007044FB" w:rsidP="31BC9218" w:rsidRDefault="4E97D659" w14:paraId="0B18F57E" w14:textId="1645E97C">
      <w:pPr>
        <w:spacing w:before="120" w:after="60" w:line="240" w:lineRule="auto"/>
        <w:jc w:val="both"/>
        <w:rPr>
          <w:rFonts w:ascii="Arial" w:hAnsi="Arial" w:cs="Arial"/>
        </w:rPr>
      </w:pPr>
      <w:r w:rsidRPr="31BC9218">
        <w:rPr>
          <w:rFonts w:ascii="Arial" w:hAnsi="Arial" w:cs="Arial"/>
        </w:rPr>
        <w:t>4</w:t>
      </w:r>
      <w:r w:rsidRPr="31BC9218" w:rsidR="007044FB">
        <w:rPr>
          <w:rFonts w:ascii="Arial" w:hAnsi="Arial" w:cs="Arial"/>
        </w:rPr>
        <w:t>. Pasiūlymo kainos kriterijaus (C) balai apskaičiuojami mažiausios pasiūlytos kainos (</w:t>
      </w:r>
      <w:proofErr w:type="spellStart"/>
      <w:r w:rsidRPr="31BC9218" w:rsidR="007044FB">
        <w:rPr>
          <w:rFonts w:ascii="Arial" w:hAnsi="Arial" w:cs="Arial"/>
        </w:rPr>
        <w:t>C</w:t>
      </w:r>
      <w:r w:rsidRPr="31BC9218" w:rsidR="007044FB">
        <w:rPr>
          <w:rFonts w:ascii="Arial" w:hAnsi="Arial" w:cs="Arial"/>
          <w:vertAlign w:val="subscript"/>
        </w:rPr>
        <w:t>min</w:t>
      </w:r>
      <w:proofErr w:type="spellEnd"/>
      <w:r w:rsidRPr="31BC9218" w:rsidR="007044FB">
        <w:rPr>
          <w:rFonts w:ascii="Arial" w:hAnsi="Arial" w:cs="Arial"/>
        </w:rPr>
        <w:t>) ir vertinamame pasiūlym</w:t>
      </w:r>
      <w:r w:rsidRPr="31BC9218" w:rsidR="00E1611C">
        <w:rPr>
          <w:rFonts w:ascii="Arial" w:hAnsi="Arial" w:cs="Arial"/>
        </w:rPr>
        <w:t>e</w:t>
      </w:r>
      <w:r w:rsidRPr="31BC9218" w:rsidR="007044FB">
        <w:rPr>
          <w:rFonts w:ascii="Arial" w:hAnsi="Arial" w:cs="Arial"/>
        </w:rPr>
        <w:t xml:space="preserve"> nurodytos Pasiūlymo kainos (</w:t>
      </w:r>
      <w:proofErr w:type="spellStart"/>
      <w:r w:rsidRPr="31BC9218" w:rsidR="007044FB">
        <w:rPr>
          <w:rFonts w:ascii="Arial" w:hAnsi="Arial" w:cs="Arial"/>
        </w:rPr>
        <w:t>C</w:t>
      </w:r>
      <w:r w:rsidRPr="31BC9218" w:rsidR="007044FB">
        <w:rPr>
          <w:rFonts w:ascii="Arial" w:hAnsi="Arial" w:cs="Arial"/>
          <w:vertAlign w:val="subscript"/>
        </w:rPr>
        <w:t>p</w:t>
      </w:r>
      <w:proofErr w:type="spellEnd"/>
      <w:r w:rsidRPr="31BC9218" w:rsidR="007044FB">
        <w:rPr>
          <w:rFonts w:ascii="Arial" w:hAnsi="Arial" w:cs="Arial"/>
        </w:rPr>
        <w:t>) (pateikiama užpildant Pasiūlymo formoje esančią lentelę) santykį padauginant iš kainos kriterijaus lyginamojo svorio (X):</w:t>
      </w:r>
    </w:p>
    <w:p w:rsidRPr="007044FB" w:rsidR="007044FB" w:rsidP="00B53479" w:rsidRDefault="007044FB" w14:paraId="11D101D3" w14:textId="69746F08">
      <w:pPr>
        <w:spacing w:before="120" w:after="60" w:line="240" w:lineRule="auto"/>
        <w:jc w:val="center"/>
        <w:rPr>
          <w:rFonts w:ascii="Arial" w:hAnsi="Arial" w:cs="Arial"/>
          <w:iCs/>
        </w:rPr>
      </w:pPr>
      <w:r w:rsidRPr="007044FB">
        <w:rPr>
          <w:rFonts w:ascii="Arial" w:hAnsi="Arial" w:cs="Arial"/>
          <w:iCs/>
        </w:rPr>
        <w:t>C=</w:t>
      </w:r>
      <w:proofErr w:type="spellStart"/>
      <w:r w:rsidRPr="007044FB">
        <w:rPr>
          <w:rFonts w:ascii="Arial" w:hAnsi="Arial" w:cs="Arial"/>
          <w:iCs/>
        </w:rPr>
        <w:t>C</w:t>
      </w:r>
      <w:r w:rsidRPr="007044FB">
        <w:rPr>
          <w:rFonts w:ascii="Arial" w:hAnsi="Arial" w:cs="Arial"/>
          <w:iCs/>
          <w:vertAlign w:val="subscript"/>
        </w:rPr>
        <w:t>min</w:t>
      </w:r>
      <w:proofErr w:type="spellEnd"/>
      <w:r w:rsidRPr="007044FB">
        <w:rPr>
          <w:rFonts w:ascii="Arial" w:hAnsi="Arial" w:cs="Arial"/>
          <w:iCs/>
        </w:rPr>
        <w:t xml:space="preserve"> / </w:t>
      </w:r>
      <w:proofErr w:type="spellStart"/>
      <w:r w:rsidRPr="007044FB">
        <w:rPr>
          <w:rFonts w:ascii="Arial" w:hAnsi="Arial" w:cs="Arial"/>
          <w:iCs/>
        </w:rPr>
        <w:t>C</w:t>
      </w:r>
      <w:r w:rsidRPr="007044FB">
        <w:rPr>
          <w:rFonts w:ascii="Arial" w:hAnsi="Arial" w:cs="Arial"/>
          <w:iCs/>
          <w:vertAlign w:val="subscript"/>
        </w:rPr>
        <w:t>p</w:t>
      </w:r>
      <w:proofErr w:type="spellEnd"/>
      <w:r w:rsidRPr="007044FB">
        <w:rPr>
          <w:rFonts w:ascii="Arial" w:hAnsi="Arial" w:cs="Arial"/>
          <w:iCs/>
        </w:rPr>
        <w:t>*X</w:t>
      </w:r>
    </w:p>
    <w:p w:rsidRPr="006B6093" w:rsidR="007044FB" w:rsidP="007044FB" w:rsidRDefault="473D1B4F" w14:paraId="1A1700AD" w14:textId="1FD02520">
      <w:pPr>
        <w:spacing w:before="120" w:after="60" w:line="240" w:lineRule="auto"/>
        <w:jc w:val="both"/>
        <w:rPr>
          <w:rFonts w:ascii="Arial" w:hAnsi="Arial" w:cs="Arial"/>
        </w:rPr>
      </w:pPr>
      <w:r w:rsidRPr="10F26D49" w:rsidR="473D1B4F">
        <w:rPr>
          <w:rFonts w:ascii="Arial" w:hAnsi="Arial" w:cs="Arial"/>
        </w:rPr>
        <w:t>5</w:t>
      </w:r>
      <w:r w:rsidRPr="10F26D49" w:rsidR="007044FB">
        <w:rPr>
          <w:rFonts w:ascii="Arial" w:hAnsi="Arial" w:cs="Arial"/>
        </w:rPr>
        <w:t xml:space="preserve">. </w:t>
      </w:r>
      <w:r w:rsidRPr="10F26D49" w:rsidR="00A23AAF">
        <w:rPr>
          <w:rFonts w:ascii="Arial" w:hAnsi="Arial" w:cs="Arial"/>
        </w:rPr>
        <w:t xml:space="preserve">Kapitalinio remonto </w:t>
      </w:r>
      <w:r w:rsidRPr="10F26D49" w:rsidR="00AE28BD">
        <w:rPr>
          <w:rFonts w:ascii="Arial" w:hAnsi="Arial" w:cs="Arial"/>
        </w:rPr>
        <w:t>Paslaugų sute</w:t>
      </w:r>
      <w:r w:rsidRPr="10F26D49" w:rsidR="00B53479">
        <w:rPr>
          <w:rFonts w:ascii="Arial" w:hAnsi="Arial" w:cs="Arial"/>
        </w:rPr>
        <w:t>i</w:t>
      </w:r>
      <w:r w:rsidRPr="10F26D49" w:rsidR="00AE28BD">
        <w:rPr>
          <w:rFonts w:ascii="Arial" w:hAnsi="Arial" w:cs="Arial"/>
        </w:rPr>
        <w:t>kimo termino</w:t>
      </w:r>
      <w:r w:rsidRPr="10F26D49" w:rsidR="007044FB">
        <w:rPr>
          <w:rFonts w:ascii="Arial" w:hAnsi="Arial" w:cs="Arial"/>
        </w:rPr>
        <w:t xml:space="preserve"> kriterijaus (</w:t>
      </w:r>
      <w:r w:rsidRPr="10F26D49" w:rsidR="005629EB">
        <w:rPr>
          <w:rFonts w:ascii="Arial" w:hAnsi="Arial" w:cs="Arial"/>
        </w:rPr>
        <w:t>T</w:t>
      </w:r>
      <w:r w:rsidRPr="10F26D49" w:rsidR="007044FB">
        <w:rPr>
          <w:rFonts w:ascii="Arial" w:hAnsi="Arial" w:cs="Arial"/>
          <w:vertAlign w:val="subscript"/>
        </w:rPr>
        <w:t xml:space="preserve"> </w:t>
      </w:r>
      <w:r w:rsidRPr="10F26D49" w:rsidR="007044FB">
        <w:rPr>
          <w:rFonts w:ascii="Arial" w:hAnsi="Arial" w:cs="Arial"/>
        </w:rPr>
        <w:t xml:space="preserve">) balai skaičiuojami pagal lentelės Nr. </w:t>
      </w:r>
      <w:r w:rsidRPr="10F26D49" w:rsidR="006B6093">
        <w:rPr>
          <w:rFonts w:ascii="Arial" w:hAnsi="Arial" w:cs="Arial"/>
        </w:rPr>
        <w:t>2</w:t>
      </w:r>
      <w:r w:rsidRPr="10F26D49" w:rsidR="007044FB">
        <w:rPr>
          <w:rFonts w:ascii="Arial" w:hAnsi="Arial" w:cs="Arial"/>
        </w:rPr>
        <w:t xml:space="preserve"> ( taikoma kriterijui </w:t>
      </w:r>
      <w:r w:rsidRPr="10F26D49" w:rsidR="00582E96">
        <w:rPr>
          <w:rFonts w:ascii="Arial" w:hAnsi="Arial" w:cs="Arial"/>
        </w:rPr>
        <w:t>T</w:t>
      </w:r>
      <w:r w:rsidRPr="10F26D49" w:rsidR="007044FB">
        <w:rPr>
          <w:rFonts w:ascii="Arial" w:hAnsi="Arial" w:cs="Arial"/>
        </w:rPr>
        <w:t>)  nurodytą balų skaičiavimo procedūrą. Kriterijaus</w:t>
      </w:r>
      <w:r w:rsidRPr="10F26D49" w:rsidR="0039277F">
        <w:rPr>
          <w:rFonts w:ascii="Arial" w:hAnsi="Arial" w:cs="Arial"/>
        </w:rPr>
        <w:t xml:space="preserve"> (T)</w:t>
      </w:r>
      <w:r w:rsidRPr="10F26D49" w:rsidR="00AE28BD">
        <w:rPr>
          <w:rFonts w:ascii="Arial" w:hAnsi="Arial" w:cs="Arial"/>
        </w:rPr>
        <w:t xml:space="preserve"> </w:t>
      </w:r>
      <w:r w:rsidRPr="10F26D49" w:rsidR="007044FB">
        <w:rPr>
          <w:rFonts w:ascii="Arial" w:hAnsi="Arial" w:cs="Arial"/>
        </w:rPr>
        <w:t>balai apskaičiuojami santykį tarp įvertinto Tiekėjo balo (</w:t>
      </w:r>
      <w:r w:rsidRPr="10F26D49" w:rsidR="007044FB">
        <w:rPr>
          <w:rFonts w:ascii="Arial" w:hAnsi="Arial" w:cs="Arial"/>
        </w:rPr>
        <w:t>T</w:t>
      </w:r>
      <w:r w:rsidRPr="10F26D49" w:rsidR="007044FB">
        <w:rPr>
          <w:rFonts w:ascii="Arial" w:hAnsi="Arial" w:cs="Arial"/>
          <w:vertAlign w:val="subscript"/>
        </w:rPr>
        <w:t>p</w:t>
      </w:r>
      <w:r w:rsidRPr="10F26D49" w:rsidR="007044FB">
        <w:rPr>
          <w:rFonts w:ascii="Arial" w:hAnsi="Arial" w:cs="Arial"/>
        </w:rPr>
        <w:t>) ir geriausi</w:t>
      </w:r>
      <w:r w:rsidRPr="10F26D49" w:rsidR="00F86F99">
        <w:rPr>
          <w:rFonts w:ascii="Arial" w:hAnsi="Arial" w:cs="Arial"/>
        </w:rPr>
        <w:t>o</w:t>
      </w:r>
      <w:r w:rsidRPr="10F26D49" w:rsidR="00F86F99">
        <w:rPr>
          <w:rFonts w:ascii="Arial" w:hAnsi="Arial" w:cs="Arial"/>
        </w:rPr>
        <w:t xml:space="preserve"> </w:t>
      </w:r>
      <w:r w:rsidRPr="10F26D49" w:rsidR="3836B15B">
        <w:rPr>
          <w:rFonts w:ascii="Arial" w:hAnsi="Arial" w:cs="Arial"/>
        </w:rPr>
        <w:t xml:space="preserve">galimo </w:t>
      </w:r>
      <w:r w:rsidRPr="10F26D49" w:rsidR="00F86F99">
        <w:rPr>
          <w:rFonts w:ascii="Arial" w:hAnsi="Arial" w:cs="Arial"/>
        </w:rPr>
        <w:t xml:space="preserve"> </w:t>
      </w:r>
      <w:r w:rsidRPr="10F26D49" w:rsidR="362BD887">
        <w:rPr>
          <w:rFonts w:ascii="Arial" w:hAnsi="Arial" w:cs="Arial"/>
        </w:rPr>
        <w:t>kriterijaus</w:t>
      </w:r>
      <w:r w:rsidRPr="10F26D49" w:rsidR="00F86F99">
        <w:rPr>
          <w:rFonts w:ascii="Arial" w:hAnsi="Arial" w:cs="Arial"/>
        </w:rPr>
        <w:t xml:space="preserve"> </w:t>
      </w:r>
      <w:r w:rsidRPr="10F26D49" w:rsidR="007044FB">
        <w:rPr>
          <w:rFonts w:ascii="Arial" w:hAnsi="Arial" w:cs="Arial"/>
        </w:rPr>
        <w:t>įver</w:t>
      </w:r>
      <w:r w:rsidRPr="10F26D49" w:rsidR="009B7A40">
        <w:rPr>
          <w:rFonts w:ascii="Arial" w:hAnsi="Arial" w:cs="Arial"/>
        </w:rPr>
        <w:t>čio</w:t>
      </w:r>
      <w:r w:rsidRPr="10F26D49" w:rsidR="007044FB">
        <w:rPr>
          <w:rFonts w:ascii="Arial" w:hAnsi="Arial" w:cs="Arial"/>
        </w:rPr>
        <w:t xml:space="preserve"> </w:t>
      </w:r>
      <w:r w:rsidRPr="10F26D49" w:rsidR="3295865B">
        <w:rPr>
          <w:rFonts w:ascii="Arial" w:hAnsi="Arial" w:cs="Arial"/>
        </w:rPr>
        <w:t xml:space="preserve">balais </w:t>
      </w:r>
      <w:r w:rsidRPr="10F26D49" w:rsidR="007044FB">
        <w:rPr>
          <w:rFonts w:ascii="Arial" w:hAnsi="Arial" w:cs="Arial"/>
        </w:rPr>
        <w:t>(</w:t>
      </w:r>
      <w:r w:rsidRPr="10F26D49" w:rsidR="007044FB">
        <w:rPr>
          <w:rFonts w:ascii="Arial" w:hAnsi="Arial" w:cs="Arial"/>
        </w:rPr>
        <w:t>T</w:t>
      </w:r>
      <w:r w:rsidRPr="10F26D49" w:rsidR="007044FB">
        <w:rPr>
          <w:rFonts w:ascii="Arial" w:hAnsi="Arial" w:cs="Arial"/>
          <w:vertAlign w:val="subscript"/>
        </w:rPr>
        <w:t>m</w:t>
      </w:r>
      <w:r w:rsidRPr="10F26D49" w:rsidR="007044FB">
        <w:rPr>
          <w:rFonts w:ascii="Arial" w:hAnsi="Arial" w:cs="Arial"/>
          <w:vertAlign w:val="subscript"/>
        </w:rPr>
        <w:t>ax</w:t>
      </w:r>
      <w:r w:rsidRPr="10F26D49" w:rsidR="007044FB">
        <w:rPr>
          <w:rFonts w:ascii="Arial" w:hAnsi="Arial" w:cs="Arial"/>
        </w:rPr>
        <w:t>) padauginus iš vertinamo kriterijaus lyginamojo svorio (Y</w:t>
      </w:r>
      <w:r w:rsidRPr="10F26D49" w:rsidR="0039277F">
        <w:rPr>
          <w:rFonts w:ascii="Arial" w:hAnsi="Arial" w:cs="Arial"/>
        </w:rPr>
        <w:t xml:space="preserve">) </w:t>
      </w:r>
      <w:r w:rsidRPr="10F26D49" w:rsidR="007044FB">
        <w:rPr>
          <w:rFonts w:ascii="Arial" w:hAnsi="Arial" w:cs="Arial"/>
        </w:rPr>
        <w:t>:</w:t>
      </w:r>
    </w:p>
    <w:p w:rsidRPr="007044FB" w:rsidR="007044FB" w:rsidP="007044FB" w:rsidRDefault="007044FB" w14:paraId="7F81BC31" w14:textId="16461D09">
      <w:pPr>
        <w:numPr>
          <w:ilvl w:val="0"/>
          <w:numId w:val="7"/>
        </w:numPr>
        <w:spacing w:before="120" w:after="60" w:line="240" w:lineRule="auto"/>
        <w:jc w:val="center"/>
        <w:rPr>
          <w:rFonts w:ascii="Arial" w:hAnsi="Arial" w:cs="Arial"/>
          <w:iCs/>
        </w:rPr>
      </w:pPr>
      <w:r w:rsidRPr="007044FB">
        <w:rPr>
          <w:rFonts w:ascii="Arial" w:hAnsi="Arial" w:cs="Arial"/>
          <w:iCs/>
        </w:rPr>
        <w:t>T =</w:t>
      </w:r>
      <w:proofErr w:type="spellStart"/>
      <w:r w:rsidRPr="007044FB">
        <w:rPr>
          <w:rFonts w:ascii="Arial" w:hAnsi="Arial" w:cs="Arial"/>
          <w:iCs/>
        </w:rPr>
        <w:t>T</w:t>
      </w:r>
      <w:r w:rsidRPr="007044FB">
        <w:rPr>
          <w:rFonts w:ascii="Arial" w:hAnsi="Arial" w:cs="Arial"/>
          <w:iCs/>
          <w:vertAlign w:val="subscript"/>
        </w:rPr>
        <w:t>p</w:t>
      </w:r>
      <w:proofErr w:type="spellEnd"/>
      <w:r w:rsidRPr="007044FB">
        <w:rPr>
          <w:rFonts w:ascii="Arial" w:hAnsi="Arial" w:cs="Arial"/>
          <w:iCs/>
        </w:rPr>
        <w:t xml:space="preserve"> / </w:t>
      </w:r>
      <w:proofErr w:type="spellStart"/>
      <w:r w:rsidRPr="007044FB">
        <w:rPr>
          <w:rFonts w:ascii="Arial" w:hAnsi="Arial" w:cs="Arial"/>
          <w:iCs/>
        </w:rPr>
        <w:t>T</w:t>
      </w:r>
      <w:r w:rsidRPr="007044FB">
        <w:rPr>
          <w:rFonts w:ascii="Arial" w:hAnsi="Arial" w:cs="Arial"/>
          <w:iCs/>
          <w:vertAlign w:val="subscript"/>
        </w:rPr>
        <w:t>max</w:t>
      </w:r>
      <w:proofErr w:type="spellEnd"/>
      <w:r w:rsidRPr="007044FB">
        <w:rPr>
          <w:rFonts w:ascii="Arial" w:hAnsi="Arial" w:cs="Arial"/>
          <w:iCs/>
        </w:rPr>
        <w:t>* Y</w:t>
      </w:r>
    </w:p>
    <w:p w:rsidR="007E1DCE" w:rsidP="007044FB" w:rsidRDefault="007E1DCE" w14:paraId="66D6F6FE" w14:textId="77777777">
      <w:pPr>
        <w:spacing w:before="120" w:after="60" w:line="240" w:lineRule="auto"/>
        <w:rPr>
          <w:rFonts w:ascii="Arial" w:hAnsi="Arial" w:cs="Arial"/>
          <w:i/>
          <w:sz w:val="20"/>
          <w:szCs w:val="20"/>
        </w:rPr>
      </w:pPr>
    </w:p>
    <w:p w:rsidR="00101F6D" w:rsidP="006B6093" w:rsidRDefault="00197F1B" w14:paraId="09814687" w14:textId="3FDD71A4">
      <w:pPr>
        <w:spacing w:before="120" w:after="60" w:line="240" w:lineRule="auto"/>
        <w:jc w:val="right"/>
        <w:rPr>
          <w:rFonts w:ascii="Arial" w:hAnsi="Arial" w:cs="Arial"/>
          <w:i/>
          <w:sz w:val="20"/>
          <w:szCs w:val="20"/>
        </w:rPr>
      </w:pPr>
      <w:r w:rsidRPr="00CD6E9A">
        <w:rPr>
          <w:rFonts w:ascii="Arial" w:hAnsi="Arial" w:cs="Arial"/>
          <w:i/>
          <w:sz w:val="20"/>
          <w:szCs w:val="20"/>
        </w:rPr>
        <w:t>2</w:t>
      </w:r>
    </w:p>
    <w:p w:rsidRPr="00CD6E9A" w:rsidR="00101F6D" w:rsidP="00101F6D" w:rsidRDefault="006B6093" w14:paraId="12399FE0" w14:textId="7D490CE8">
      <w:pPr>
        <w:spacing w:before="120" w:after="60" w:line="240" w:lineRule="auto"/>
        <w:jc w:val="right"/>
        <w:rPr>
          <w:rFonts w:ascii="Arial" w:hAnsi="Arial" w:cs="Arial"/>
          <w:i/>
          <w:sz w:val="20"/>
          <w:szCs w:val="20"/>
        </w:rPr>
      </w:pPr>
      <w:r>
        <w:rPr>
          <w:rFonts w:ascii="Arial" w:hAnsi="Arial" w:cs="Arial"/>
          <w:i/>
          <w:sz w:val="20"/>
          <w:szCs w:val="20"/>
        </w:rPr>
        <w:t xml:space="preserve">2 </w:t>
      </w:r>
      <w:r w:rsidRPr="00CD6E9A" w:rsidR="00837F55">
        <w:rPr>
          <w:rFonts w:ascii="Arial" w:hAnsi="Arial" w:cs="Arial"/>
          <w:i/>
          <w:sz w:val="20"/>
          <w:szCs w:val="20"/>
        </w:rPr>
        <w:t>Lentelė.</w:t>
      </w:r>
      <w:r w:rsidR="00417033">
        <w:rPr>
          <w:rFonts w:ascii="Arial" w:hAnsi="Arial" w:cs="Arial"/>
          <w:i/>
          <w:sz w:val="20"/>
          <w:szCs w:val="20"/>
        </w:rPr>
        <w:t xml:space="preserve"> Kapitalinio remonto </w:t>
      </w:r>
      <w:r w:rsidRPr="00CD6E9A" w:rsidR="00837F55">
        <w:rPr>
          <w:rFonts w:ascii="Arial" w:hAnsi="Arial" w:cs="Arial"/>
          <w:i/>
          <w:sz w:val="20"/>
          <w:szCs w:val="20"/>
        </w:rPr>
        <w:t xml:space="preserve"> </w:t>
      </w:r>
      <w:r w:rsidR="00A10DDF">
        <w:rPr>
          <w:rFonts w:ascii="Arial" w:hAnsi="Arial" w:cs="Arial"/>
          <w:i/>
          <w:sz w:val="20"/>
          <w:szCs w:val="20"/>
        </w:rPr>
        <w:t>p</w:t>
      </w:r>
      <w:r w:rsidR="00101F6D">
        <w:rPr>
          <w:rFonts w:ascii="Arial" w:hAnsi="Arial" w:cs="Arial"/>
          <w:i/>
          <w:sz w:val="20"/>
          <w:szCs w:val="20"/>
        </w:rPr>
        <w:t>aslaugos suteikimo</w:t>
      </w:r>
      <w:r w:rsidR="00837F55">
        <w:rPr>
          <w:rFonts w:ascii="Arial" w:hAnsi="Arial" w:cs="Arial"/>
          <w:i/>
          <w:sz w:val="20"/>
          <w:szCs w:val="20"/>
        </w:rPr>
        <w:t xml:space="preserve"> termino</w:t>
      </w:r>
      <w:r w:rsidRPr="00CD6E9A" w:rsidR="00837F55">
        <w:rPr>
          <w:rFonts w:ascii="Arial" w:hAnsi="Arial" w:cs="Arial"/>
          <w:i/>
          <w:sz w:val="20"/>
          <w:szCs w:val="20"/>
        </w:rPr>
        <w:t xml:space="preserve"> reikšmių nustatymui skiriami balai</w:t>
      </w:r>
    </w:p>
    <w:tbl>
      <w:tblPr>
        <w:tblStyle w:val="Lentelstinklelis"/>
        <w:tblW w:w="4975" w:type="pct"/>
        <w:tblLook w:val="04A0" w:firstRow="1" w:lastRow="0" w:firstColumn="1" w:lastColumn="0" w:noHBand="0" w:noVBand="1"/>
      </w:tblPr>
      <w:tblGrid>
        <w:gridCol w:w="6708"/>
        <w:gridCol w:w="3493"/>
      </w:tblGrid>
      <w:tr w:rsidRPr="00085C38" w:rsidR="00101F6D" w:rsidTr="00795401" w14:paraId="41683A8C" w14:textId="77777777">
        <w:trPr>
          <w:cantSplit/>
          <w:tblHeader/>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vAlign w:val="center"/>
            <w:hideMark/>
          </w:tcPr>
          <w:p w:rsidRPr="00085C38" w:rsidR="00101F6D" w:rsidP="00795401" w:rsidRDefault="00B64269" w14:paraId="04F04FC6" w14:textId="5ADDC485">
            <w:pPr>
              <w:pStyle w:val="Sraopastraipa"/>
              <w:tabs>
                <w:tab w:val="left" w:pos="0"/>
                <w:tab w:val="left" w:pos="567"/>
              </w:tabs>
              <w:spacing w:before="60" w:after="60"/>
              <w:ind w:left="0"/>
              <w:jc w:val="center"/>
              <w:rPr>
                <w:rFonts w:ascii="Arial" w:hAnsi="Arial" w:cs="Arial"/>
                <w:b/>
                <w:sz w:val="22"/>
                <w:szCs w:val="22"/>
              </w:rPr>
            </w:pPr>
            <w:r>
              <w:rPr>
                <w:rFonts w:ascii="Arial" w:hAnsi="Arial" w:cs="Arial"/>
                <w:b/>
                <w:sz w:val="22"/>
                <w:szCs w:val="22"/>
              </w:rPr>
              <w:t xml:space="preserve">Kapitalinio remonto </w:t>
            </w:r>
            <w:r w:rsidR="00E85D65">
              <w:rPr>
                <w:rFonts w:ascii="Arial" w:hAnsi="Arial" w:cs="Arial"/>
                <w:b/>
                <w:sz w:val="22"/>
                <w:szCs w:val="22"/>
              </w:rPr>
              <w:t>p</w:t>
            </w:r>
            <w:r w:rsidR="008E5A13">
              <w:rPr>
                <w:rFonts w:ascii="Arial" w:hAnsi="Arial" w:cs="Arial"/>
                <w:b/>
                <w:sz w:val="22"/>
                <w:szCs w:val="22"/>
              </w:rPr>
              <w:t>aslaugų suteikimo terminas dienomis</w:t>
            </w:r>
            <w:r w:rsidR="00F05B90">
              <w:rPr>
                <w:rFonts w:ascii="Arial" w:hAnsi="Arial" w:cs="Arial"/>
                <w:b/>
                <w:sz w:val="22"/>
                <w:szCs w:val="22"/>
              </w:rPr>
              <w:t xml:space="preserve"> (</w:t>
            </w:r>
            <w:r w:rsidR="005E40DF">
              <w:rPr>
                <w:rFonts w:ascii="Arial" w:hAnsi="Arial" w:cs="Arial"/>
                <w:b/>
                <w:sz w:val="22"/>
                <w:szCs w:val="22"/>
              </w:rPr>
              <w:t>T</w:t>
            </w:r>
            <w:r w:rsidR="00F05B90">
              <w:rPr>
                <w:rFonts w:ascii="Arial" w:hAnsi="Arial" w:cs="Arial"/>
                <w:b/>
                <w:sz w:val="22"/>
                <w:szCs w:val="22"/>
              </w:rPr>
              <w:t>)</w:t>
            </w:r>
          </w:p>
          <w:p w:rsidRPr="00085C38" w:rsidR="00101F6D" w:rsidP="00795401" w:rsidRDefault="00101F6D" w14:paraId="12311375" w14:textId="3B4EF24F">
            <w:pPr>
              <w:pStyle w:val="Sraopastraipa"/>
              <w:tabs>
                <w:tab w:val="left" w:pos="567"/>
              </w:tabs>
              <w:spacing w:before="60" w:after="60"/>
              <w:ind w:left="0"/>
              <w:jc w:val="center"/>
              <w:rPr>
                <w:rFonts w:ascii="Arial" w:hAnsi="Arial" w:cs="Arial"/>
                <w:i/>
                <w:iCs/>
                <w:sz w:val="22"/>
                <w:szCs w:val="22"/>
              </w:rPr>
            </w:pP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BE4D5" w:themeFill="accent2" w:themeFillTint="33"/>
            <w:vAlign w:val="center"/>
            <w:hideMark/>
          </w:tcPr>
          <w:p w:rsidRPr="00085C38" w:rsidR="00101F6D" w:rsidP="00795401" w:rsidRDefault="00101F6D" w14:paraId="7FC42FA4" w14:textId="77777777">
            <w:pPr>
              <w:pStyle w:val="Sraopastraipa"/>
              <w:tabs>
                <w:tab w:val="left" w:pos="0"/>
                <w:tab w:val="left" w:pos="567"/>
              </w:tabs>
              <w:spacing w:before="60" w:after="60"/>
              <w:ind w:left="0"/>
              <w:jc w:val="center"/>
              <w:rPr>
                <w:rFonts w:ascii="Arial" w:hAnsi="Arial" w:cs="Arial"/>
                <w:b/>
                <w:sz w:val="22"/>
                <w:szCs w:val="22"/>
              </w:rPr>
            </w:pPr>
            <w:r w:rsidRPr="00085C38">
              <w:rPr>
                <w:rFonts w:ascii="Arial" w:hAnsi="Arial" w:cs="Arial"/>
                <w:b/>
                <w:sz w:val="22"/>
                <w:szCs w:val="22"/>
              </w:rPr>
              <w:t>Įvertinimas</w:t>
            </w:r>
          </w:p>
          <w:p w:rsidRPr="00085C38" w:rsidR="00101F6D" w:rsidP="00795401" w:rsidRDefault="00101F6D" w14:paraId="24649300" w14:textId="77777777">
            <w:pPr>
              <w:pStyle w:val="Sraopastraipa"/>
              <w:tabs>
                <w:tab w:val="left" w:pos="0"/>
                <w:tab w:val="left" w:pos="567"/>
              </w:tabs>
              <w:spacing w:before="60" w:after="60"/>
              <w:ind w:left="0"/>
              <w:jc w:val="center"/>
              <w:rPr>
                <w:rFonts w:ascii="Arial" w:hAnsi="Arial" w:cs="Arial"/>
                <w:b/>
                <w:sz w:val="22"/>
                <w:szCs w:val="22"/>
              </w:rPr>
            </w:pPr>
            <w:r w:rsidRPr="00085C38">
              <w:rPr>
                <w:rFonts w:ascii="Arial" w:hAnsi="Arial" w:cs="Arial"/>
                <w:b/>
                <w:sz w:val="22"/>
                <w:szCs w:val="22"/>
              </w:rPr>
              <w:t>(balais)</w:t>
            </w:r>
          </w:p>
        </w:tc>
      </w:tr>
      <w:tr w:rsidRPr="00085C38" w:rsidR="00A210A4" w:rsidTr="00EC10D8" w14:paraId="000926C5" w14:textId="77777777">
        <w:trPr>
          <w:cantSplit/>
          <w:trHeight w:val="64"/>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E502ED" w14:paraId="569AD4A4" w14:textId="0C7D43A7">
            <w:pPr>
              <w:pStyle w:val="Sraopastraipa"/>
              <w:tabs>
                <w:tab w:val="left" w:pos="0"/>
                <w:tab w:val="left" w:pos="567"/>
              </w:tabs>
              <w:spacing w:before="60" w:after="60"/>
              <w:ind w:left="0"/>
              <w:rPr>
                <w:rFonts w:ascii="Arial" w:hAnsi="Arial" w:cs="Arial"/>
                <w:sz w:val="22"/>
                <w:szCs w:val="22"/>
              </w:rPr>
            </w:pPr>
            <w:r>
              <w:rPr>
                <w:rFonts w:ascii="Arial" w:hAnsi="Arial" w:cs="Arial"/>
                <w:sz w:val="22"/>
                <w:szCs w:val="22"/>
              </w:rPr>
              <w:t>79</w:t>
            </w:r>
            <w:r w:rsidR="00A210A4">
              <w:rPr>
                <w:rFonts w:ascii="Arial" w:hAnsi="Arial" w:cs="Arial"/>
                <w:sz w:val="22"/>
                <w:szCs w:val="22"/>
              </w:rPr>
              <w:t xml:space="preserve"> d. ir mažiau</w:t>
            </w: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0CDC71DF" w14:textId="288EF1C1">
            <w:pPr>
              <w:pStyle w:val="Sraopastraipa"/>
              <w:tabs>
                <w:tab w:val="left" w:pos="0"/>
                <w:tab w:val="left" w:pos="567"/>
              </w:tabs>
              <w:spacing w:before="60" w:after="60"/>
              <w:ind w:left="0"/>
              <w:jc w:val="center"/>
              <w:rPr>
                <w:rFonts w:ascii="Arial" w:hAnsi="Arial" w:cs="Arial"/>
                <w:i/>
                <w:sz w:val="22"/>
                <w:szCs w:val="22"/>
              </w:rPr>
            </w:pPr>
            <w:r>
              <w:rPr>
                <w:rFonts w:ascii="Arial" w:hAnsi="Arial" w:cs="Arial"/>
                <w:i/>
                <w:sz w:val="22"/>
                <w:szCs w:val="22"/>
              </w:rPr>
              <w:t>4</w:t>
            </w:r>
          </w:p>
        </w:tc>
      </w:tr>
      <w:tr w:rsidRPr="00085C38" w:rsidR="00A210A4" w:rsidTr="00EC10D8" w14:paraId="64940E0D" w14:textId="77777777">
        <w:trPr>
          <w:cantSplit/>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E502ED" w14:paraId="7A21143A" w14:textId="460D98A7">
            <w:pPr>
              <w:pStyle w:val="Sraopastraipa"/>
              <w:tabs>
                <w:tab w:val="left" w:pos="0"/>
                <w:tab w:val="left" w:pos="567"/>
              </w:tabs>
              <w:spacing w:before="60" w:after="60"/>
              <w:ind w:left="0"/>
              <w:rPr>
                <w:rFonts w:ascii="Arial" w:hAnsi="Arial" w:cs="Arial"/>
                <w:sz w:val="22"/>
                <w:szCs w:val="22"/>
              </w:rPr>
            </w:pPr>
            <w:r>
              <w:rPr>
                <w:rFonts w:ascii="Arial" w:hAnsi="Arial" w:cs="Arial"/>
                <w:sz w:val="22"/>
                <w:szCs w:val="22"/>
              </w:rPr>
              <w:t>80</w:t>
            </w:r>
            <w:r w:rsidR="00A210A4">
              <w:rPr>
                <w:rFonts w:ascii="Arial" w:hAnsi="Arial" w:cs="Arial"/>
                <w:sz w:val="22"/>
                <w:szCs w:val="22"/>
              </w:rPr>
              <w:t xml:space="preserve"> – 89 d.</w:t>
            </w: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6211EBE8" w14:textId="235BB08B">
            <w:pPr>
              <w:pStyle w:val="Sraopastraipa"/>
              <w:tabs>
                <w:tab w:val="left" w:pos="0"/>
                <w:tab w:val="left" w:pos="567"/>
              </w:tabs>
              <w:spacing w:before="60" w:after="60"/>
              <w:ind w:left="0"/>
              <w:jc w:val="center"/>
              <w:rPr>
                <w:rFonts w:ascii="Arial" w:hAnsi="Arial" w:cs="Arial"/>
                <w:i/>
                <w:sz w:val="22"/>
                <w:szCs w:val="22"/>
              </w:rPr>
            </w:pPr>
            <w:r>
              <w:rPr>
                <w:rFonts w:ascii="Arial" w:hAnsi="Arial" w:cs="Arial"/>
                <w:i/>
                <w:sz w:val="22"/>
                <w:szCs w:val="22"/>
              </w:rPr>
              <w:t>3</w:t>
            </w:r>
          </w:p>
        </w:tc>
      </w:tr>
      <w:tr w:rsidRPr="00085C38" w:rsidR="00A210A4" w:rsidTr="00EC10D8" w14:paraId="68BD3307" w14:textId="77777777">
        <w:trPr>
          <w:cantSplit/>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1EEC02B5" w14:textId="0A98F18F">
            <w:pPr>
              <w:pStyle w:val="Sraopastraipa"/>
              <w:tabs>
                <w:tab w:val="left" w:pos="0"/>
                <w:tab w:val="left" w:pos="567"/>
              </w:tabs>
              <w:spacing w:before="60" w:after="60"/>
              <w:ind w:left="0"/>
              <w:rPr>
                <w:rFonts w:ascii="Arial" w:hAnsi="Arial" w:cs="Arial"/>
                <w:sz w:val="22"/>
                <w:szCs w:val="22"/>
              </w:rPr>
            </w:pPr>
            <w:r>
              <w:rPr>
                <w:rFonts w:ascii="Arial" w:hAnsi="Arial" w:cs="Arial"/>
                <w:sz w:val="22"/>
                <w:szCs w:val="22"/>
              </w:rPr>
              <w:t>9</w:t>
            </w:r>
            <w:r w:rsidR="00E502ED">
              <w:rPr>
                <w:rFonts w:ascii="Arial" w:hAnsi="Arial" w:cs="Arial"/>
                <w:sz w:val="22"/>
                <w:szCs w:val="22"/>
              </w:rPr>
              <w:t>0</w:t>
            </w:r>
            <w:r>
              <w:rPr>
                <w:rFonts w:ascii="Arial" w:hAnsi="Arial" w:cs="Arial"/>
                <w:sz w:val="22"/>
                <w:szCs w:val="22"/>
              </w:rPr>
              <w:t xml:space="preserve"> – </w:t>
            </w:r>
            <w:r w:rsidR="000E62E4">
              <w:rPr>
                <w:rFonts w:ascii="Arial" w:hAnsi="Arial" w:cs="Arial"/>
                <w:sz w:val="22"/>
                <w:szCs w:val="22"/>
              </w:rPr>
              <w:t>99</w:t>
            </w:r>
            <w:r>
              <w:rPr>
                <w:rFonts w:ascii="Arial" w:hAnsi="Arial" w:cs="Arial"/>
                <w:sz w:val="22"/>
                <w:szCs w:val="22"/>
              </w:rPr>
              <w:t xml:space="preserve"> d.</w:t>
            </w: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5F30A881" w14:textId="08910A7E">
            <w:pPr>
              <w:pStyle w:val="Sraopastraipa"/>
              <w:tabs>
                <w:tab w:val="left" w:pos="0"/>
                <w:tab w:val="left" w:pos="567"/>
              </w:tabs>
              <w:spacing w:before="60" w:after="60"/>
              <w:ind w:left="0"/>
              <w:jc w:val="center"/>
              <w:rPr>
                <w:rFonts w:ascii="Arial" w:hAnsi="Arial" w:cs="Arial"/>
                <w:i/>
                <w:sz w:val="22"/>
                <w:szCs w:val="22"/>
              </w:rPr>
            </w:pPr>
            <w:r>
              <w:rPr>
                <w:rFonts w:ascii="Arial" w:hAnsi="Arial" w:cs="Arial"/>
                <w:i/>
                <w:sz w:val="22"/>
                <w:szCs w:val="22"/>
              </w:rPr>
              <w:t>2</w:t>
            </w:r>
          </w:p>
        </w:tc>
      </w:tr>
      <w:tr w:rsidRPr="00085C38" w:rsidR="00A210A4" w:rsidTr="00EC10D8" w14:paraId="195C932F" w14:textId="77777777">
        <w:trPr>
          <w:cantSplit/>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3D5B8F66" w14:textId="0847FFA9">
            <w:pPr>
              <w:pStyle w:val="Sraopastraipa"/>
              <w:tabs>
                <w:tab w:val="left" w:pos="0"/>
                <w:tab w:val="left" w:pos="567"/>
              </w:tabs>
              <w:spacing w:before="60" w:after="60"/>
              <w:ind w:left="0"/>
              <w:rPr>
                <w:rFonts w:ascii="Arial" w:hAnsi="Arial" w:cs="Arial"/>
                <w:sz w:val="22"/>
                <w:szCs w:val="22"/>
              </w:rPr>
            </w:pPr>
            <w:r>
              <w:rPr>
                <w:rFonts w:ascii="Arial" w:hAnsi="Arial" w:cs="Arial"/>
                <w:sz w:val="22"/>
                <w:szCs w:val="22"/>
              </w:rPr>
              <w:t>1</w:t>
            </w:r>
            <w:r w:rsidR="000E62E4">
              <w:rPr>
                <w:rFonts w:ascii="Arial" w:hAnsi="Arial" w:cs="Arial"/>
                <w:sz w:val="22"/>
                <w:szCs w:val="22"/>
              </w:rPr>
              <w:t>00</w:t>
            </w:r>
            <w:r>
              <w:rPr>
                <w:rFonts w:ascii="Arial" w:hAnsi="Arial" w:cs="Arial"/>
                <w:sz w:val="22"/>
                <w:szCs w:val="22"/>
              </w:rPr>
              <w:t xml:space="preserve"> – 1</w:t>
            </w:r>
            <w:r w:rsidR="000E62E4">
              <w:rPr>
                <w:rFonts w:ascii="Arial" w:hAnsi="Arial" w:cs="Arial"/>
                <w:sz w:val="22"/>
                <w:szCs w:val="22"/>
              </w:rPr>
              <w:t>09</w:t>
            </w:r>
            <w:r>
              <w:rPr>
                <w:rFonts w:ascii="Arial" w:hAnsi="Arial" w:cs="Arial"/>
                <w:sz w:val="22"/>
                <w:szCs w:val="22"/>
              </w:rPr>
              <w:t xml:space="preserve"> d.</w:t>
            </w: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7C991F8E" w14:textId="72FA8544">
            <w:pPr>
              <w:pStyle w:val="Sraopastraipa"/>
              <w:tabs>
                <w:tab w:val="left" w:pos="0"/>
                <w:tab w:val="left" w:pos="567"/>
              </w:tabs>
              <w:spacing w:before="60" w:after="60"/>
              <w:ind w:left="0"/>
              <w:jc w:val="center"/>
              <w:rPr>
                <w:rFonts w:ascii="Arial" w:hAnsi="Arial" w:cs="Arial"/>
                <w:i/>
                <w:sz w:val="22"/>
                <w:szCs w:val="22"/>
              </w:rPr>
            </w:pPr>
            <w:r>
              <w:rPr>
                <w:rFonts w:ascii="Arial" w:hAnsi="Arial" w:cs="Arial"/>
                <w:i/>
                <w:sz w:val="22"/>
                <w:szCs w:val="22"/>
              </w:rPr>
              <w:t>1</w:t>
            </w:r>
          </w:p>
        </w:tc>
      </w:tr>
      <w:tr w:rsidRPr="00085C38" w:rsidR="00A210A4" w:rsidTr="00795401" w14:paraId="5D914225" w14:textId="77777777">
        <w:trPr>
          <w:cantSplit/>
        </w:trPr>
        <w:tc>
          <w:tcPr>
            <w:tcW w:w="3288"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085C38" w:rsidR="00A210A4" w:rsidP="00A210A4" w:rsidRDefault="00A210A4" w14:paraId="0F872AA6" w14:textId="33D688BA">
            <w:pPr>
              <w:pStyle w:val="Sraopastraipa"/>
              <w:tabs>
                <w:tab w:val="left" w:pos="0"/>
                <w:tab w:val="left" w:pos="567"/>
              </w:tabs>
              <w:spacing w:before="60" w:after="60"/>
              <w:ind w:left="0"/>
              <w:rPr>
                <w:rFonts w:ascii="Arial" w:hAnsi="Arial" w:cs="Arial"/>
                <w:sz w:val="22"/>
                <w:szCs w:val="22"/>
              </w:rPr>
            </w:pPr>
            <w:r>
              <w:rPr>
                <w:rFonts w:ascii="Arial" w:hAnsi="Arial" w:cs="Arial"/>
                <w:sz w:val="22"/>
                <w:szCs w:val="22"/>
              </w:rPr>
              <w:t>1</w:t>
            </w:r>
            <w:r w:rsidR="000E62E4">
              <w:rPr>
                <w:rFonts w:ascii="Arial" w:hAnsi="Arial" w:cs="Arial"/>
                <w:sz w:val="22"/>
                <w:szCs w:val="22"/>
              </w:rPr>
              <w:t>10</w:t>
            </w:r>
            <w:r>
              <w:rPr>
                <w:rFonts w:ascii="Arial" w:hAnsi="Arial" w:cs="Arial"/>
                <w:sz w:val="22"/>
                <w:szCs w:val="22"/>
              </w:rPr>
              <w:t xml:space="preserve"> - 1</w:t>
            </w:r>
            <w:r w:rsidR="00C57D3F">
              <w:rPr>
                <w:rFonts w:ascii="Arial" w:hAnsi="Arial" w:cs="Arial"/>
                <w:sz w:val="22"/>
                <w:szCs w:val="22"/>
              </w:rPr>
              <w:t>20</w:t>
            </w:r>
            <w:r>
              <w:rPr>
                <w:rFonts w:ascii="Arial" w:hAnsi="Arial" w:cs="Arial"/>
                <w:sz w:val="22"/>
                <w:szCs w:val="22"/>
              </w:rPr>
              <w:t xml:space="preserve"> d.</w:t>
            </w:r>
          </w:p>
        </w:tc>
        <w:tc>
          <w:tcPr>
            <w:tcW w:w="1712" w:type="pct"/>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A210A4" w:rsidP="00A210A4" w:rsidRDefault="00A210A4" w14:paraId="4F7BDB1A" w14:textId="4BA805B2">
            <w:pPr>
              <w:pStyle w:val="Sraopastraipa"/>
              <w:tabs>
                <w:tab w:val="left" w:pos="0"/>
                <w:tab w:val="left" w:pos="567"/>
              </w:tabs>
              <w:spacing w:before="60" w:after="60"/>
              <w:ind w:left="0"/>
              <w:jc w:val="center"/>
              <w:rPr>
                <w:rFonts w:ascii="Arial" w:hAnsi="Arial" w:cs="Arial"/>
                <w:i/>
                <w:sz w:val="22"/>
                <w:szCs w:val="22"/>
              </w:rPr>
            </w:pPr>
            <w:r>
              <w:rPr>
                <w:rFonts w:ascii="Arial" w:hAnsi="Arial" w:cs="Arial"/>
                <w:i/>
                <w:sz w:val="22"/>
                <w:szCs w:val="22"/>
              </w:rPr>
              <w:t>0</w:t>
            </w:r>
          </w:p>
        </w:tc>
      </w:tr>
    </w:tbl>
    <w:p w:rsidR="00837F55" w:rsidP="006F5AF5" w:rsidRDefault="006F5AF5" w14:paraId="2C38FC12" w14:textId="51103AA8">
      <w:pPr>
        <w:rPr>
          <w:rFonts w:ascii="Arial" w:hAnsi="Arial" w:cs="Arial"/>
          <w:sz w:val="20"/>
          <w:szCs w:val="20"/>
        </w:rPr>
      </w:pPr>
      <w:r w:rsidRPr="5EAFE227">
        <w:rPr>
          <w:rFonts w:ascii="Arial" w:hAnsi="Arial" w:cs="Arial"/>
          <w:sz w:val="20"/>
          <w:szCs w:val="20"/>
        </w:rPr>
        <w:t>*Ti</w:t>
      </w:r>
      <w:r w:rsidRPr="5EAFE227" w:rsidR="003E6591">
        <w:rPr>
          <w:rFonts w:ascii="Arial" w:hAnsi="Arial" w:cs="Arial"/>
          <w:sz w:val="20"/>
          <w:szCs w:val="20"/>
        </w:rPr>
        <w:t xml:space="preserve">ekėjo, kurio </w:t>
      </w:r>
      <w:r w:rsidRPr="5EAFE227" w:rsidR="00DE1D34">
        <w:rPr>
          <w:rFonts w:ascii="Arial" w:hAnsi="Arial" w:cs="Arial"/>
          <w:sz w:val="20"/>
          <w:szCs w:val="20"/>
        </w:rPr>
        <w:t>k</w:t>
      </w:r>
      <w:r w:rsidRPr="5EAFE227" w:rsidR="00D265AC">
        <w:rPr>
          <w:rFonts w:ascii="Arial" w:hAnsi="Arial" w:cs="Arial"/>
          <w:sz w:val="20"/>
          <w:szCs w:val="20"/>
        </w:rPr>
        <w:t xml:space="preserve">apitalinio remonto </w:t>
      </w:r>
      <w:r w:rsidRPr="5EAFE227" w:rsidR="003E6591">
        <w:rPr>
          <w:rFonts w:ascii="Arial" w:hAnsi="Arial" w:cs="Arial"/>
          <w:sz w:val="20"/>
          <w:szCs w:val="20"/>
        </w:rPr>
        <w:t xml:space="preserve">Paslaugų suteikimo terminas </w:t>
      </w:r>
      <w:r w:rsidRPr="5EAFE227" w:rsidR="0097607D">
        <w:rPr>
          <w:rFonts w:ascii="Arial" w:hAnsi="Arial" w:cs="Arial"/>
          <w:sz w:val="20"/>
          <w:szCs w:val="20"/>
        </w:rPr>
        <w:t xml:space="preserve">bus </w:t>
      </w:r>
      <w:r w:rsidR="00A210A4">
        <w:rPr>
          <w:rFonts w:ascii="Arial" w:hAnsi="Arial" w:cs="Arial"/>
          <w:sz w:val="20"/>
          <w:szCs w:val="20"/>
        </w:rPr>
        <w:t>1</w:t>
      </w:r>
      <w:r w:rsidR="006B6093">
        <w:rPr>
          <w:rFonts w:ascii="Arial" w:hAnsi="Arial" w:cs="Arial"/>
          <w:sz w:val="20"/>
          <w:szCs w:val="20"/>
        </w:rPr>
        <w:t>2</w:t>
      </w:r>
      <w:r w:rsidRPr="5EAFE227" w:rsidR="0097607D">
        <w:rPr>
          <w:rFonts w:ascii="Arial" w:hAnsi="Arial" w:cs="Arial"/>
          <w:sz w:val="20"/>
          <w:szCs w:val="20"/>
        </w:rPr>
        <w:t xml:space="preserve">1 d. ir daugiau  visas Tiekėjo pasiūlymas bus atmetamas. </w:t>
      </w:r>
    </w:p>
    <w:p w:rsidRPr="00EF5FDB" w:rsidR="00EF5FDB" w:rsidP="00EF5FDB" w:rsidRDefault="12462FE8" w14:paraId="6FB6AC21" w14:textId="34380D1D">
      <w:pPr>
        <w:jc w:val="both"/>
        <w:rPr>
          <w:rFonts w:ascii="Arial" w:hAnsi="Arial" w:cs="Arial"/>
        </w:rPr>
      </w:pPr>
      <w:r w:rsidRPr="31BC9218">
        <w:rPr>
          <w:rFonts w:ascii="Arial" w:hAnsi="Arial" w:cs="Arial"/>
        </w:rPr>
        <w:t>6</w:t>
      </w:r>
      <w:r w:rsidRPr="31BC9218" w:rsidR="00EF5FDB">
        <w:rPr>
          <w:rFonts w:ascii="Arial" w:hAnsi="Arial" w:cs="Arial"/>
        </w:rPr>
        <w:t xml:space="preserve">.  Ekonomiškai naudingiausiu bus pripažįstamas pasiūlymas, surinkęs didžiausią ekonominio naudingumo balą S. </w:t>
      </w:r>
    </w:p>
    <w:p w:rsidRPr="00EF5FDB" w:rsidR="00EF5FDB" w:rsidP="00EF5FDB" w:rsidRDefault="00EF5FDB" w14:paraId="4DF65BAF" w14:textId="77777777">
      <w:pPr>
        <w:jc w:val="both"/>
        <w:rPr>
          <w:rFonts w:ascii="Arial" w:hAnsi="Arial" w:cs="Arial"/>
        </w:rPr>
      </w:pPr>
    </w:p>
    <w:p w:rsidRPr="00EF5FDB" w:rsidR="00EF5FDB" w:rsidP="00EF5FDB" w:rsidRDefault="4F89C6D2" w14:paraId="7F281F6A" w14:textId="666431E3">
      <w:pPr>
        <w:jc w:val="both"/>
        <w:rPr>
          <w:rFonts w:ascii="Arial" w:hAnsi="Arial" w:cs="Arial"/>
        </w:rPr>
      </w:pPr>
      <w:r w:rsidRPr="31BC9218">
        <w:rPr>
          <w:rFonts w:ascii="Arial" w:hAnsi="Arial" w:cs="Arial"/>
        </w:rPr>
        <w:t>7</w:t>
      </w:r>
      <w:r w:rsidRPr="31BC9218" w:rsidR="00EF5FDB">
        <w:rPr>
          <w:rFonts w:ascii="Arial" w:hAnsi="Arial" w:cs="Arial"/>
        </w:rPr>
        <w:t xml:space="preserve">. 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w:t>
      </w:r>
      <w:r w:rsidRPr="31BC9218" w:rsidR="00EF5FDB">
        <w:rPr>
          <w:rFonts w:ascii="Arial" w:hAnsi="Arial" w:cs="Arial"/>
        </w:rPr>
        <w:lastRenderedPageBreak/>
        <w:t>ekonomiškai naudingiausiu bus pripažįstamas pasiūlymas, surinkęs didžiausią ekonominio naudingumo balą S.</w:t>
      </w:r>
    </w:p>
    <w:p w:rsidRPr="00EF5FDB" w:rsidR="00EF5FDB" w:rsidP="00EF5FDB" w:rsidRDefault="00EF5FDB" w14:paraId="414A135A" w14:textId="77777777">
      <w:pPr>
        <w:jc w:val="both"/>
        <w:rPr>
          <w:rFonts w:ascii="Arial" w:hAnsi="Arial" w:cs="Arial"/>
        </w:rPr>
      </w:pPr>
    </w:p>
    <w:p w:rsidRPr="00EF5FDB" w:rsidR="00EF5FDB" w:rsidP="00EF5FDB" w:rsidRDefault="13CFC488" w14:paraId="51D5489F" w14:textId="17390B4A">
      <w:pPr>
        <w:jc w:val="both"/>
        <w:rPr>
          <w:rFonts w:ascii="Arial" w:hAnsi="Arial" w:cs="Arial"/>
        </w:rPr>
      </w:pPr>
      <w:r w:rsidRPr="10F26D49" w:rsidR="13CFC488">
        <w:rPr>
          <w:rFonts w:ascii="Arial" w:hAnsi="Arial" w:cs="Arial"/>
        </w:rPr>
        <w:t>8</w:t>
      </w:r>
      <w:r w:rsidRPr="10F26D49" w:rsidR="00EF5FDB">
        <w:rPr>
          <w:rFonts w:ascii="Arial" w:hAnsi="Arial" w:cs="Arial"/>
        </w:rPr>
        <w:t xml:space="preserve">. Atliekant ekonominio naudingumo vertinimą, skaičiavimai apvalinami </w:t>
      </w:r>
      <w:r w:rsidRPr="10F26D49" w:rsidR="7D816295">
        <w:rPr>
          <w:rFonts w:ascii="Arial" w:hAnsi="Arial" w:cs="Arial"/>
        </w:rPr>
        <w:t>2 (</w:t>
      </w:r>
      <w:r w:rsidRPr="10F26D49" w:rsidR="00C424C1">
        <w:rPr>
          <w:rFonts w:ascii="Arial" w:hAnsi="Arial" w:cs="Arial"/>
        </w:rPr>
        <w:t>dviejų</w:t>
      </w:r>
      <w:r w:rsidRPr="10F26D49" w:rsidR="0D97E92C">
        <w:rPr>
          <w:rFonts w:ascii="Arial" w:hAnsi="Arial" w:cs="Arial"/>
        </w:rPr>
        <w:t>)</w:t>
      </w:r>
      <w:r w:rsidRPr="10F26D49" w:rsidR="00C424C1">
        <w:rPr>
          <w:rFonts w:ascii="Arial" w:hAnsi="Arial" w:cs="Arial"/>
        </w:rPr>
        <w:t xml:space="preserve"> </w:t>
      </w:r>
      <w:r w:rsidRPr="10F26D49" w:rsidR="00EF5FDB">
        <w:rPr>
          <w:rFonts w:ascii="Arial" w:hAnsi="Arial" w:cs="Arial"/>
        </w:rPr>
        <w:t xml:space="preserve"> skaičių po kablelio tikslumu</w:t>
      </w:r>
      <w:r w:rsidRPr="10F26D49" w:rsidR="00153D74">
        <w:rPr>
          <w:rFonts w:ascii="Arial" w:hAnsi="Arial" w:cs="Arial"/>
        </w:rPr>
        <w:t xml:space="preserve"> pagal matematikos taisykles</w:t>
      </w:r>
      <w:r w:rsidRPr="10F26D49" w:rsidR="00EF5FDB">
        <w:rPr>
          <w:rFonts w:ascii="Arial" w:hAnsi="Arial" w:cs="Arial"/>
        </w:rPr>
        <w:t>.</w:t>
      </w:r>
    </w:p>
    <w:p w:rsidRPr="009004F7" w:rsidR="009004F7" w:rsidP="00EF5FDB" w:rsidRDefault="009004F7" w14:paraId="4ADA9DA1" w14:textId="77777777">
      <w:pPr>
        <w:jc w:val="both"/>
        <w:rPr>
          <w:rFonts w:ascii="Arial" w:hAnsi="Arial" w:cs="Arial"/>
        </w:rPr>
      </w:pPr>
    </w:p>
    <w:sectPr w:rsidRPr="009004F7" w:rsidR="009004F7" w:rsidSect="00B71618">
      <w:headerReference w:type="even" r:id="rId12"/>
      <w:headerReference w:type="default" r:id="rId13"/>
      <w:footerReference w:type="even" r:id="rId14"/>
      <w:footerReference w:type="default" r:id="rId15"/>
      <w:headerReference w:type="first" r:id="rId16"/>
      <w:footerReference w:type="first" r:id="rId17"/>
      <w:pgSz w:w="11906" w:h="16838" w:orient="portrait"/>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12AB" w:rsidP="00197F1B" w:rsidRDefault="007612AB" w14:paraId="095B49F1" w14:textId="77777777">
      <w:pPr>
        <w:spacing w:after="0" w:line="240" w:lineRule="auto"/>
      </w:pPr>
      <w:r>
        <w:separator/>
      </w:r>
    </w:p>
  </w:endnote>
  <w:endnote w:type="continuationSeparator" w:id="0">
    <w:p w:rsidR="007612AB" w:rsidP="00197F1B" w:rsidRDefault="007612AB" w14:paraId="6E4A48C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047DB106"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551B2D59"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19119002"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12AB" w:rsidP="00197F1B" w:rsidRDefault="007612AB" w14:paraId="4EDBB3DC" w14:textId="77777777">
      <w:pPr>
        <w:spacing w:after="0" w:line="240" w:lineRule="auto"/>
      </w:pPr>
      <w:r>
        <w:separator/>
      </w:r>
    </w:p>
  </w:footnote>
  <w:footnote w:type="continuationSeparator" w:id="0">
    <w:p w:rsidR="007612AB" w:rsidP="00197F1B" w:rsidRDefault="007612AB" w14:paraId="74D4477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0B7CAC79"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6E0732E6" w14:textId="0A3C09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7F1B" w:rsidRDefault="00197F1B" w14:paraId="4F4B6BD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0E97F6E"/>
    <w:multiLevelType w:val="hybridMultilevel"/>
    <w:tmpl w:val="F0D823BA"/>
    <w:lvl w:ilvl="0" w:tplc="C6BCCE7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4046E"/>
    <w:multiLevelType w:val="hybridMultilevel"/>
    <w:tmpl w:val="C76E46BC"/>
    <w:lvl w:ilvl="0" w:tplc="072208B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hint="default"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4429B5"/>
    <w:multiLevelType w:val="hybridMultilevel"/>
    <w:tmpl w:val="C8700F10"/>
    <w:lvl w:ilvl="0" w:tplc="940404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8"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9" w15:restartNumberingAfterBreak="0">
    <w:nsid w:val="6E2C5DE5"/>
    <w:multiLevelType w:val="hybridMultilevel"/>
    <w:tmpl w:val="F45E5CBA"/>
    <w:lvl w:ilvl="0" w:tplc="5D2846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13405B"/>
    <w:multiLevelType w:val="hybridMultilevel"/>
    <w:tmpl w:val="DF4AB674"/>
    <w:lvl w:ilvl="0" w:tplc="39700186">
      <w:start w:val="351"/>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885575D"/>
    <w:multiLevelType w:val="hybridMultilevel"/>
    <w:tmpl w:val="254E81FC"/>
    <w:lvl w:ilvl="0" w:tplc="580C1AD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0399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3"/>
  </w:num>
  <w:num w:numId="4" w16cid:durableId="1040132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648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56449">
    <w:abstractNumId w:val="10"/>
  </w:num>
  <w:num w:numId="9" w16cid:durableId="1925795872">
    <w:abstractNumId w:val="9"/>
  </w:num>
  <w:num w:numId="10" w16cid:durableId="1603300721">
    <w:abstractNumId w:val="1"/>
  </w:num>
  <w:num w:numId="11" w16cid:durableId="60908962">
    <w:abstractNumId w:val="5"/>
  </w:num>
  <w:num w:numId="12" w16cid:durableId="1940525196">
    <w:abstractNumId w:val="2"/>
  </w:num>
  <w:num w:numId="13" w16cid:durableId="536816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68E8"/>
    <w:rsid w:val="00015B09"/>
    <w:rsid w:val="00064A8D"/>
    <w:rsid w:val="00066BB8"/>
    <w:rsid w:val="00085C38"/>
    <w:rsid w:val="000C0CBE"/>
    <w:rsid w:val="000D7DEE"/>
    <w:rsid w:val="000E1C1D"/>
    <w:rsid w:val="000E62E4"/>
    <w:rsid w:val="000E77ED"/>
    <w:rsid w:val="000F5BA5"/>
    <w:rsid w:val="00101F6D"/>
    <w:rsid w:val="00135CBF"/>
    <w:rsid w:val="00153D74"/>
    <w:rsid w:val="001809D1"/>
    <w:rsid w:val="001918DB"/>
    <w:rsid w:val="0019597C"/>
    <w:rsid w:val="00197F1B"/>
    <w:rsid w:val="001C0C5C"/>
    <w:rsid w:val="001E65FB"/>
    <w:rsid w:val="00214F90"/>
    <w:rsid w:val="002155C6"/>
    <w:rsid w:val="00220C38"/>
    <w:rsid w:val="00226880"/>
    <w:rsid w:val="00247621"/>
    <w:rsid w:val="00286E0C"/>
    <w:rsid w:val="0029092A"/>
    <w:rsid w:val="002B24FE"/>
    <w:rsid w:val="002C3B85"/>
    <w:rsid w:val="002E10D3"/>
    <w:rsid w:val="002F0067"/>
    <w:rsid w:val="002F16BC"/>
    <w:rsid w:val="002F2C54"/>
    <w:rsid w:val="00306730"/>
    <w:rsid w:val="00310ECC"/>
    <w:rsid w:val="003441A8"/>
    <w:rsid w:val="003819C1"/>
    <w:rsid w:val="0038509D"/>
    <w:rsid w:val="0039277F"/>
    <w:rsid w:val="003A2389"/>
    <w:rsid w:val="003D046F"/>
    <w:rsid w:val="003D0583"/>
    <w:rsid w:val="003E1D03"/>
    <w:rsid w:val="003E6591"/>
    <w:rsid w:val="003F713F"/>
    <w:rsid w:val="003F72C0"/>
    <w:rsid w:val="00405524"/>
    <w:rsid w:val="00407E6A"/>
    <w:rsid w:val="004153FD"/>
    <w:rsid w:val="00417033"/>
    <w:rsid w:val="004408FB"/>
    <w:rsid w:val="004A74D7"/>
    <w:rsid w:val="004C6801"/>
    <w:rsid w:val="004F07E2"/>
    <w:rsid w:val="00513266"/>
    <w:rsid w:val="00523015"/>
    <w:rsid w:val="005629EB"/>
    <w:rsid w:val="0056570A"/>
    <w:rsid w:val="00582E96"/>
    <w:rsid w:val="005A7E95"/>
    <w:rsid w:val="005E40DF"/>
    <w:rsid w:val="00620EE5"/>
    <w:rsid w:val="006A2E46"/>
    <w:rsid w:val="006B03EE"/>
    <w:rsid w:val="006B6093"/>
    <w:rsid w:val="006E7FE8"/>
    <w:rsid w:val="006F5AF5"/>
    <w:rsid w:val="007044FB"/>
    <w:rsid w:val="00710562"/>
    <w:rsid w:val="00735E15"/>
    <w:rsid w:val="007369B5"/>
    <w:rsid w:val="00757051"/>
    <w:rsid w:val="007612AB"/>
    <w:rsid w:val="007641AA"/>
    <w:rsid w:val="007720E4"/>
    <w:rsid w:val="007B1CC6"/>
    <w:rsid w:val="007C3444"/>
    <w:rsid w:val="007C4050"/>
    <w:rsid w:val="007E1DCE"/>
    <w:rsid w:val="00800C81"/>
    <w:rsid w:val="00816DD7"/>
    <w:rsid w:val="00816F65"/>
    <w:rsid w:val="0083146B"/>
    <w:rsid w:val="00837F55"/>
    <w:rsid w:val="008445DD"/>
    <w:rsid w:val="00864950"/>
    <w:rsid w:val="008A65BD"/>
    <w:rsid w:val="008C39B3"/>
    <w:rsid w:val="008E12CF"/>
    <w:rsid w:val="008E5A13"/>
    <w:rsid w:val="009004F7"/>
    <w:rsid w:val="009138B7"/>
    <w:rsid w:val="00920B56"/>
    <w:rsid w:val="00920BE8"/>
    <w:rsid w:val="009412E1"/>
    <w:rsid w:val="0095086D"/>
    <w:rsid w:val="00957A08"/>
    <w:rsid w:val="009745F1"/>
    <w:rsid w:val="0097607D"/>
    <w:rsid w:val="00985044"/>
    <w:rsid w:val="009922F1"/>
    <w:rsid w:val="009B7A40"/>
    <w:rsid w:val="009C3405"/>
    <w:rsid w:val="00A10DDF"/>
    <w:rsid w:val="00A210A4"/>
    <w:rsid w:val="00A23AAF"/>
    <w:rsid w:val="00A40C47"/>
    <w:rsid w:val="00A51DA5"/>
    <w:rsid w:val="00A77C53"/>
    <w:rsid w:val="00A940BD"/>
    <w:rsid w:val="00AA303B"/>
    <w:rsid w:val="00AA748A"/>
    <w:rsid w:val="00AB482A"/>
    <w:rsid w:val="00AB7804"/>
    <w:rsid w:val="00AC4D94"/>
    <w:rsid w:val="00AD1175"/>
    <w:rsid w:val="00AD2E5E"/>
    <w:rsid w:val="00AE28BD"/>
    <w:rsid w:val="00B24461"/>
    <w:rsid w:val="00B26F7F"/>
    <w:rsid w:val="00B53479"/>
    <w:rsid w:val="00B64269"/>
    <w:rsid w:val="00B66F8F"/>
    <w:rsid w:val="00B71618"/>
    <w:rsid w:val="00B716F4"/>
    <w:rsid w:val="00BA3375"/>
    <w:rsid w:val="00BC383B"/>
    <w:rsid w:val="00BC79EC"/>
    <w:rsid w:val="00BF12E0"/>
    <w:rsid w:val="00C1403F"/>
    <w:rsid w:val="00C2317D"/>
    <w:rsid w:val="00C236D5"/>
    <w:rsid w:val="00C424C1"/>
    <w:rsid w:val="00C44E2D"/>
    <w:rsid w:val="00C57D3F"/>
    <w:rsid w:val="00C778D7"/>
    <w:rsid w:val="00C94E29"/>
    <w:rsid w:val="00CC58C8"/>
    <w:rsid w:val="00CD6E9A"/>
    <w:rsid w:val="00D1104A"/>
    <w:rsid w:val="00D23EF3"/>
    <w:rsid w:val="00D265AC"/>
    <w:rsid w:val="00D607AC"/>
    <w:rsid w:val="00D90AB2"/>
    <w:rsid w:val="00D937F0"/>
    <w:rsid w:val="00DB45B4"/>
    <w:rsid w:val="00DB7802"/>
    <w:rsid w:val="00DE1D34"/>
    <w:rsid w:val="00DE41AD"/>
    <w:rsid w:val="00E1611C"/>
    <w:rsid w:val="00E44313"/>
    <w:rsid w:val="00E502ED"/>
    <w:rsid w:val="00E62926"/>
    <w:rsid w:val="00E64CD6"/>
    <w:rsid w:val="00E66D69"/>
    <w:rsid w:val="00E67335"/>
    <w:rsid w:val="00E85D65"/>
    <w:rsid w:val="00EA2461"/>
    <w:rsid w:val="00EA353E"/>
    <w:rsid w:val="00EC10D8"/>
    <w:rsid w:val="00EC69E8"/>
    <w:rsid w:val="00EF0FFB"/>
    <w:rsid w:val="00EF5FDB"/>
    <w:rsid w:val="00F03CC1"/>
    <w:rsid w:val="00F05B90"/>
    <w:rsid w:val="00F36BDF"/>
    <w:rsid w:val="00F431FA"/>
    <w:rsid w:val="00F558EF"/>
    <w:rsid w:val="00F741FE"/>
    <w:rsid w:val="00F85DEB"/>
    <w:rsid w:val="00F86F99"/>
    <w:rsid w:val="00FA7E4F"/>
    <w:rsid w:val="00FB7B3C"/>
    <w:rsid w:val="00FD3BF0"/>
    <w:rsid w:val="00FD6C5D"/>
    <w:rsid w:val="00FE2C30"/>
    <w:rsid w:val="00FE5343"/>
    <w:rsid w:val="02119E33"/>
    <w:rsid w:val="03757A99"/>
    <w:rsid w:val="0B6BD4FF"/>
    <w:rsid w:val="0D97E92C"/>
    <w:rsid w:val="0FE67396"/>
    <w:rsid w:val="10F26D49"/>
    <w:rsid w:val="112774E1"/>
    <w:rsid w:val="11C46E94"/>
    <w:rsid w:val="12462FE8"/>
    <w:rsid w:val="1300F0F4"/>
    <w:rsid w:val="13CFC488"/>
    <w:rsid w:val="1C1A7313"/>
    <w:rsid w:val="1DA7807C"/>
    <w:rsid w:val="21FDCA2A"/>
    <w:rsid w:val="31BC9218"/>
    <w:rsid w:val="3295865B"/>
    <w:rsid w:val="34BC302C"/>
    <w:rsid w:val="361532C7"/>
    <w:rsid w:val="3626F6B8"/>
    <w:rsid w:val="362BD887"/>
    <w:rsid w:val="36A8E254"/>
    <w:rsid w:val="379E002E"/>
    <w:rsid w:val="3836B15B"/>
    <w:rsid w:val="3B735C8B"/>
    <w:rsid w:val="473D1B4F"/>
    <w:rsid w:val="48F4AE30"/>
    <w:rsid w:val="4A895935"/>
    <w:rsid w:val="4C118C58"/>
    <w:rsid w:val="4E97D659"/>
    <w:rsid w:val="4F89C6D2"/>
    <w:rsid w:val="5029EFA0"/>
    <w:rsid w:val="567E1044"/>
    <w:rsid w:val="59174BEF"/>
    <w:rsid w:val="5A642930"/>
    <w:rsid w:val="5E0A134A"/>
    <w:rsid w:val="5EAFE227"/>
    <w:rsid w:val="6946C1F9"/>
    <w:rsid w:val="773BCFB5"/>
    <w:rsid w:val="79102225"/>
    <w:rsid w:val="7D816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01F6D"/>
  </w:style>
  <w:style w:type="paragraph" w:styleId="Antrat2">
    <w:name w:val="heading 2"/>
    <w:basedOn w:val="prastasis"/>
    <w:next w:val="prastasis"/>
    <w:link w:val="Antrat2Diagrama"/>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link w:val="Antrat2"/>
    <w:uiPriority w:val="99"/>
    <w:rsid w:val="00197F1B"/>
    <w:rPr>
      <w:rFonts w:ascii="Cambria" w:hAnsi="Cambria" w:eastAsia="Times New Roman" w:cs="Times New Roman"/>
      <w:b/>
      <w:bCs/>
      <w:i/>
      <w:iCs/>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197F1B"/>
    <w:pPr>
      <w:spacing w:after="0" w:line="240" w:lineRule="auto"/>
      <w:ind w:left="720"/>
      <w:contextualSpacing/>
    </w:pPr>
    <w:rPr>
      <w:rFonts w:ascii="Times New Roman" w:hAnsi="Times New Roman" w:eastAsia="Times New Roman" w:cs="Times New Roman"/>
      <w:sz w:val="24"/>
      <w:szCs w:val="24"/>
    </w:rPr>
  </w:style>
  <w:style w:type="table" w:styleId="Lentelstinklelis">
    <w:name w:val="Table Grid"/>
    <w:basedOn w:val="prastojilente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97F1B"/>
    <w:rPr>
      <w:rFonts w:ascii="Times New Roman" w:hAnsi="Times New Roman" w:eastAsia="Times New Roman" w:cs="Times New Roman"/>
      <w:sz w:val="24"/>
      <w:szCs w:val="24"/>
    </w:rPr>
  </w:style>
  <w:style w:type="paragraph" w:styleId="Antrats">
    <w:name w:val="header"/>
    <w:basedOn w:val="prastasis"/>
    <w:link w:val="AntratsDiagrama"/>
    <w:uiPriority w:val="99"/>
    <w:unhideWhenUsed/>
    <w:rsid w:val="00197F1B"/>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97F1B"/>
  </w:style>
  <w:style w:type="paragraph" w:styleId="Porat">
    <w:name w:val="footer"/>
    <w:basedOn w:val="prastasis"/>
    <w:link w:val="PoratDiagrama"/>
    <w:uiPriority w:val="99"/>
    <w:unhideWhenUsed/>
    <w:rsid w:val="00197F1B"/>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197F1B"/>
  </w:style>
  <w:style w:type="paragraph" w:styleId="Debesliotekstas">
    <w:name w:val="Balloon Text"/>
    <w:basedOn w:val="prastasis"/>
    <w:link w:val="DebesliotekstasDiagrama"/>
    <w:uiPriority w:val="99"/>
    <w:semiHidden/>
    <w:unhideWhenUsed/>
    <w:rsid w:val="007C3444"/>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7C3444"/>
    <w:rPr>
      <w:rFonts w:ascii="Segoe UI" w:hAnsi="Segoe UI" w:cs="Segoe UI"/>
      <w:sz w:val="18"/>
      <w:szCs w:val="18"/>
    </w:rPr>
  </w:style>
  <w:style w:type="paragraph" w:styleId="Pataisymai">
    <w:name w:val="Revision"/>
    <w:hidden/>
    <w:uiPriority w:val="99"/>
    <w:semiHidden/>
    <w:rsid w:val="00CC58C8"/>
    <w:pPr>
      <w:spacing w:after="0" w:line="240" w:lineRule="auto"/>
    </w:pPr>
  </w:style>
  <w:style w:type="character" w:styleId="Komentaronuoroda">
    <w:name w:val="annotation reference"/>
    <w:basedOn w:val="Numatytasispastraiposriftas"/>
    <w:uiPriority w:val="99"/>
    <w:semiHidden/>
    <w:unhideWhenUsed/>
    <w:rsid w:val="00C778D7"/>
    <w:rPr>
      <w:sz w:val="16"/>
      <w:szCs w:val="16"/>
    </w:rPr>
  </w:style>
  <w:style w:type="paragraph" w:styleId="Komentarotekstas">
    <w:name w:val="annotation text"/>
    <w:basedOn w:val="prastasis"/>
    <w:link w:val="KomentarotekstasDiagrama"/>
    <w:uiPriority w:val="99"/>
    <w:unhideWhenUsed/>
    <w:rsid w:val="00C778D7"/>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C778D7"/>
    <w:rPr>
      <w:sz w:val="20"/>
      <w:szCs w:val="20"/>
    </w:rPr>
  </w:style>
  <w:style w:type="paragraph" w:styleId="Komentarotema">
    <w:name w:val="annotation subject"/>
    <w:basedOn w:val="Komentarotekstas"/>
    <w:next w:val="Komentarotekstas"/>
    <w:link w:val="KomentarotemaDiagrama"/>
    <w:uiPriority w:val="99"/>
    <w:semiHidden/>
    <w:unhideWhenUsed/>
    <w:rsid w:val="00C778D7"/>
    <w:rPr>
      <w:b/>
      <w:bCs/>
    </w:rPr>
  </w:style>
  <w:style w:type="character" w:styleId="KomentarotemaDiagrama" w:customStyle="1">
    <w:name w:val="Komentaro tema Diagrama"/>
    <w:basedOn w:val="KomentarotekstasDiagrama"/>
    <w:link w:val="Komentarotema"/>
    <w:uiPriority w:val="99"/>
    <w:semiHidden/>
    <w:rsid w:val="00C778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003268">
      <w:bodyDiv w:val="1"/>
      <w:marLeft w:val="0"/>
      <w:marRight w:val="0"/>
      <w:marTop w:val="0"/>
      <w:marBottom w:val="0"/>
      <w:divBdr>
        <w:top w:val="none" w:sz="0" w:space="0" w:color="auto"/>
        <w:left w:val="none" w:sz="0" w:space="0" w:color="auto"/>
        <w:bottom w:val="none" w:sz="0" w:space="0" w:color="auto"/>
        <w:right w:val="none" w:sz="0" w:space="0" w:color="auto"/>
      </w:divBdr>
    </w:div>
    <w:div w:id="1234582476">
      <w:bodyDiv w:val="1"/>
      <w:marLeft w:val="0"/>
      <w:marRight w:val="0"/>
      <w:marTop w:val="0"/>
      <w:marBottom w:val="0"/>
      <w:divBdr>
        <w:top w:val="none" w:sz="0" w:space="0" w:color="auto"/>
        <w:left w:val="none" w:sz="0" w:space="0" w:color="auto"/>
        <w:bottom w:val="none" w:sz="0" w:space="0" w:color="auto"/>
        <w:right w:val="none" w:sz="0" w:space="0" w:color="auto"/>
      </w:divBdr>
    </w:div>
    <w:div w:id="1405562805">
      <w:bodyDiv w:val="1"/>
      <w:marLeft w:val="0"/>
      <w:marRight w:val="0"/>
      <w:marTop w:val="0"/>
      <w:marBottom w:val="0"/>
      <w:divBdr>
        <w:top w:val="none" w:sz="0" w:space="0" w:color="auto"/>
        <w:left w:val="none" w:sz="0" w:space="0" w:color="auto"/>
        <w:bottom w:val="none" w:sz="0" w:space="0" w:color="auto"/>
        <w:right w:val="none" w:sz="0" w:space="0" w:color="auto"/>
      </w:divBdr>
    </w:div>
    <w:div w:id="1684163593">
      <w:bodyDiv w:val="1"/>
      <w:marLeft w:val="0"/>
      <w:marRight w:val="0"/>
      <w:marTop w:val="0"/>
      <w:marBottom w:val="0"/>
      <w:divBdr>
        <w:top w:val="none" w:sz="0" w:space="0" w:color="auto"/>
        <w:left w:val="none" w:sz="0" w:space="0" w:color="auto"/>
        <w:bottom w:val="none" w:sz="0" w:space="0" w:color="auto"/>
        <w:right w:val="none" w:sz="0" w:space="0" w:color="auto"/>
      </w:divBdr>
    </w:div>
    <w:div w:id="1703506968">
      <w:bodyDiv w:val="1"/>
      <w:marLeft w:val="0"/>
      <w:marRight w:val="0"/>
      <w:marTop w:val="0"/>
      <w:marBottom w:val="0"/>
      <w:divBdr>
        <w:top w:val="none" w:sz="0" w:space="0" w:color="auto"/>
        <w:left w:val="none" w:sz="0" w:space="0" w:color="auto"/>
        <w:bottom w:val="none" w:sz="0" w:space="0" w:color="auto"/>
        <w:right w:val="none" w:sz="0" w:space="0" w:color="auto"/>
      </w:divBdr>
    </w:div>
    <w:div w:id="20509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oleObject" Target="embeddings/oleObject1.bin"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image" Target="media/image1.wmf"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718DB8F4-0B64-42B4-9F7B-B639B4F71E51}"/>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Indrė Micikevičienė</cp:lastModifiedBy>
  <cp:revision>139</cp:revision>
  <dcterms:created xsi:type="dcterms:W3CDTF">2023-01-02T12:58:00Z</dcterms:created>
  <dcterms:modified xsi:type="dcterms:W3CDTF">2026-03-26T08:42:17Z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0x010100C4E4C86BF33330468F0BD22945F3AFFC</vt:lpwstr>
  </property>
  <property fmtid="{D5CDD505-2E9C-101B-9397-08002B2CF9AE}" pid="27" name="MediaServiceImageTags">
    <vt:lpwstr/>
  </property>
</Properties>
</file>